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0C1262" w:rsidP="006A5370">
      <w:pPr>
        <w:pStyle w:val="Textbody"/>
        <w:spacing w:after="0"/>
        <w:jc w:val="center"/>
        <w:rPr>
          <w:b/>
        </w:rPr>
      </w:pPr>
      <w:r>
        <w:rPr>
          <w:b/>
        </w:rPr>
        <w:t>November 7</w:t>
      </w:r>
      <w:r w:rsidR="00646453">
        <w:rPr>
          <w:b/>
        </w:rPr>
        <w:t>, 2016</w:t>
      </w:r>
    </w:p>
    <w:p w:rsidR="00E879DA" w:rsidRDefault="00E879DA">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Default="0088785E" w:rsidP="0088785E">
      <w:pPr>
        <w:pStyle w:val="ListParagraph"/>
        <w:ind w:hanging="720"/>
        <w:jc w:val="center"/>
      </w:pPr>
      <w:r w:rsidRPr="001C369F">
        <w:t>Kristine S. Trocki, President</w:t>
      </w:r>
    </w:p>
    <w:p w:rsidR="000F50C8" w:rsidRPr="001C369F" w:rsidRDefault="000F50C8" w:rsidP="0088785E">
      <w:pPr>
        <w:pStyle w:val="ListParagraph"/>
        <w:ind w:hanging="720"/>
        <w:jc w:val="center"/>
      </w:pPr>
      <w:r>
        <w:t>Mary E. Meagher, Vice President</w:t>
      </w:r>
    </w:p>
    <w:p w:rsidR="0088785E" w:rsidRPr="001C369F" w:rsidRDefault="0088785E" w:rsidP="0088785E">
      <w:pPr>
        <w:pStyle w:val="ListParagraph"/>
        <w:ind w:hanging="720"/>
        <w:jc w:val="center"/>
      </w:pPr>
      <w:r>
        <w:t>Blake A. Dickinson</w:t>
      </w:r>
    </w:p>
    <w:p w:rsidR="0088785E" w:rsidRDefault="0088785E" w:rsidP="0088785E">
      <w:pPr>
        <w:pStyle w:val="ListParagraph"/>
        <w:ind w:hanging="720"/>
        <w:jc w:val="center"/>
      </w:pPr>
      <w:r w:rsidRPr="001C369F">
        <w:t>Michael G. White</w:t>
      </w:r>
    </w:p>
    <w:p w:rsidR="008A3AFC" w:rsidRDefault="008A3AFC" w:rsidP="008A3AFC">
      <w:pPr>
        <w:pStyle w:val="ListParagraph"/>
        <w:ind w:hanging="720"/>
        <w:jc w:val="center"/>
      </w:pPr>
      <w:r w:rsidRPr="001C369F">
        <w:t>Thomas P. Tighe</w:t>
      </w:r>
    </w:p>
    <w:p w:rsidR="00B10105" w:rsidRDefault="00B10105"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B62A41" w:rsidRDefault="00B62A41" w:rsidP="0088785E">
      <w:pPr>
        <w:pStyle w:val="ListParagraph"/>
        <w:ind w:hanging="720"/>
        <w:jc w:val="center"/>
      </w:pPr>
      <w:r>
        <w:t>Edward A. Mello, Police Chief</w:t>
      </w:r>
    </w:p>
    <w:p w:rsidR="000C1262" w:rsidRDefault="000C1262" w:rsidP="0088785E">
      <w:pPr>
        <w:pStyle w:val="ListParagraph"/>
        <w:ind w:hanging="720"/>
        <w:jc w:val="center"/>
      </w:pPr>
      <w:r>
        <w:t>Andrew J. Wade, Parks &amp; Recreation Director</w:t>
      </w:r>
    </w:p>
    <w:p w:rsidR="00EA374F" w:rsidRDefault="00EA374F" w:rsidP="0088785E">
      <w:pPr>
        <w:pStyle w:val="ListParagraph"/>
        <w:ind w:hanging="720"/>
        <w:jc w:val="center"/>
      </w:pPr>
      <w:r>
        <w:t>Michael C. Gray, Public Works Director</w:t>
      </w:r>
    </w:p>
    <w:p w:rsidR="00EA374F" w:rsidRDefault="00EA374F" w:rsidP="0088785E">
      <w:pPr>
        <w:pStyle w:val="ListParagraph"/>
        <w:ind w:hanging="720"/>
        <w:jc w:val="center"/>
      </w:pPr>
      <w:r>
        <w:t>Maureen Coleman, Conservation Commission Chair</w:t>
      </w:r>
    </w:p>
    <w:p w:rsidR="0088785E" w:rsidRDefault="00BA77C4" w:rsidP="0088785E">
      <w:pPr>
        <w:pStyle w:val="ListParagraph"/>
        <w:ind w:hanging="720"/>
        <w:jc w:val="center"/>
      </w:pPr>
      <w:r>
        <w:t>Peter D. Ruggiero, Town Solic</w:t>
      </w:r>
      <w:r w:rsidR="0088785E">
        <w:t>itor</w:t>
      </w:r>
    </w:p>
    <w:p w:rsidR="0088785E" w:rsidRDefault="0088785E" w:rsidP="0088785E">
      <w:pPr>
        <w:pStyle w:val="ListParagraph"/>
        <w:ind w:hanging="720"/>
        <w:jc w:val="center"/>
      </w:pPr>
      <w:r>
        <w:t>Cheryl A. Fernstrom, Town Clerk</w:t>
      </w:r>
    </w:p>
    <w:p w:rsidR="002C71A5" w:rsidRDefault="002C71A5"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Pr="0076372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0C1262">
        <w:rPr>
          <w:sz w:val="24"/>
          <w:szCs w:val="24"/>
        </w:rPr>
        <w:t>7:3</w:t>
      </w:r>
      <w:r w:rsidR="00EA374F">
        <w:rPr>
          <w:sz w:val="24"/>
          <w:szCs w:val="24"/>
        </w:rPr>
        <w:t>6</w:t>
      </w:r>
      <w:r w:rsidR="000C1262">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2C71A5" w:rsidRDefault="002C71A5" w:rsidP="0088785E">
      <w:pPr>
        <w:pStyle w:val="ListParagraph"/>
        <w:ind w:hanging="720"/>
        <w:jc w:val="center"/>
        <w:rPr>
          <w:b/>
        </w:rPr>
      </w:pPr>
    </w:p>
    <w:p w:rsidR="00DD4B78" w:rsidRDefault="000F6A4B" w:rsidP="0088785E">
      <w:pPr>
        <w:pStyle w:val="Heading1"/>
        <w:ind w:left="0" w:firstLine="0"/>
        <w:jc w:val="center"/>
      </w:pPr>
      <w:r>
        <w:t xml:space="preserve">ACKNOWLEDGEMENTS, ANNOUNCEMENTS, RESOLUTIONS </w:t>
      </w:r>
    </w:p>
    <w:p w:rsidR="00296FBF" w:rsidRDefault="000F6A4B" w:rsidP="00DD4B78">
      <w:pPr>
        <w:pStyle w:val="Heading1"/>
        <w:numPr>
          <w:ilvl w:val="0"/>
          <w:numId w:val="0"/>
        </w:numPr>
        <w:jc w:val="center"/>
      </w:pPr>
      <w:r>
        <w:t xml:space="preserve">AND </w:t>
      </w:r>
      <w:r w:rsidR="00BD12FB">
        <w:tab/>
      </w:r>
      <w:r>
        <w:t>PROCLAMATIONS</w:t>
      </w:r>
    </w:p>
    <w:p w:rsidR="00206D06" w:rsidRDefault="00206D06" w:rsidP="00206D06">
      <w:pPr>
        <w:pStyle w:val="Heading2"/>
        <w:numPr>
          <w:ilvl w:val="0"/>
          <w:numId w:val="0"/>
        </w:numPr>
        <w:ind w:left="2160"/>
        <w:jc w:val="both"/>
      </w:pPr>
    </w:p>
    <w:p w:rsidR="00206D06" w:rsidRDefault="000C1262" w:rsidP="00206D06">
      <w:pPr>
        <w:pStyle w:val="Heading2"/>
        <w:ind w:left="1440" w:hanging="720"/>
      </w:pPr>
      <w:r>
        <w:t>Acknowledgements</w:t>
      </w:r>
    </w:p>
    <w:p w:rsidR="000C1262" w:rsidRDefault="000C1262" w:rsidP="000C1262">
      <w:pPr>
        <w:pStyle w:val="Heading2"/>
        <w:numPr>
          <w:ilvl w:val="0"/>
          <w:numId w:val="53"/>
        </w:numPr>
        <w:ind w:left="2160" w:hanging="720"/>
        <w:jc w:val="both"/>
      </w:pPr>
      <w:r>
        <w:t xml:space="preserve">Swearing-in ceremony for new Jamestown Police Officer - Administration of the Oath, Presentation of Certificate, and Pinning of Badge: Police Chief Edward A. Mello and Town Council President Kristine S. Trocki </w:t>
      </w:r>
    </w:p>
    <w:p w:rsidR="008F590F" w:rsidRDefault="00206D06" w:rsidP="003A1FA5">
      <w:pPr>
        <w:pStyle w:val="Textbody"/>
        <w:spacing w:after="0"/>
        <w:jc w:val="both"/>
      </w:pPr>
      <w:r>
        <w:t xml:space="preserve">Chief Mello welcomed everyone to the swearing-in ceremony and introduced Officer Jeffrey Petrarca, who comes to Jamestown after serving 21 years with the West Warwick Police Department. </w:t>
      </w:r>
      <w:r w:rsidR="007B60AB">
        <w:t xml:space="preserve">Officer Petrarca graduated from the RI Police Academy and Roger Williams University with a degree in Criminal Justice and has served as a Patrol Officer, School Resource Officer, Patrol Sergeant, and Detective Sergeant. </w:t>
      </w:r>
      <w:r w:rsidR="009A23B4">
        <w:t xml:space="preserve">He </w:t>
      </w:r>
      <w:r w:rsidR="007B60AB">
        <w:t xml:space="preserve">has received numerous Citations, including five Second Class Citations and three First Class Citations, </w:t>
      </w:r>
      <w:r w:rsidR="003A1FA5">
        <w:t xml:space="preserve">notably for </w:t>
      </w:r>
      <w:r w:rsidR="007B60AB">
        <w:t xml:space="preserve">the arrest of an armed robbery suspect and his involvement with the Station Night Club fire. </w:t>
      </w:r>
      <w:r w:rsidR="009A23B4">
        <w:t>A</w:t>
      </w:r>
      <w:r w:rsidR="002342F3">
        <w:t xml:space="preserve">s a School Resource Officer he collaborated with the </w:t>
      </w:r>
      <w:r w:rsidR="007B60AB">
        <w:t xml:space="preserve">Substance Abuse </w:t>
      </w:r>
      <w:r w:rsidR="00E96FC1">
        <w:t xml:space="preserve">Prevention </w:t>
      </w:r>
      <w:r w:rsidR="007B60AB">
        <w:t>Task Force</w:t>
      </w:r>
      <w:r w:rsidR="00E96FC1">
        <w:t xml:space="preserve"> and the Youth Mentor</w:t>
      </w:r>
      <w:r w:rsidR="003A1FA5">
        <w:t>ing</w:t>
      </w:r>
      <w:r w:rsidR="00E96FC1">
        <w:t xml:space="preserve"> Program and was recognized by the RI Juvenile Officers Association with the Exceptional Service Award</w:t>
      </w:r>
      <w:r w:rsidR="003A1FA5">
        <w:t>.</w:t>
      </w:r>
      <w:r w:rsidR="00E96FC1">
        <w:t xml:space="preserve"> </w:t>
      </w:r>
      <w:r w:rsidR="003A1FA5">
        <w:t>Off</w:t>
      </w:r>
      <w:r w:rsidR="008F590F">
        <w:t xml:space="preserve">icer Petrarca has a </w:t>
      </w:r>
      <w:r w:rsidR="008F590F">
        <w:lastRenderedPageBreak/>
        <w:t xml:space="preserve">long history of working hard and collaborating with </w:t>
      </w:r>
      <w:r w:rsidR="009A23B4">
        <w:t>r</w:t>
      </w:r>
      <w:r w:rsidR="008F590F">
        <w:t xml:space="preserve">esidents and </w:t>
      </w:r>
      <w:r w:rsidR="009A23B4">
        <w:t xml:space="preserve">with </w:t>
      </w:r>
      <w:r w:rsidR="008F590F">
        <w:t>Community Policing in the West Warwick</w:t>
      </w:r>
      <w:r w:rsidR="009A23B4">
        <w:t>. A</w:t>
      </w:r>
      <w:r w:rsidR="008F590F">
        <w:t xml:space="preserve">dding him to our Police Department was an easy decision. </w:t>
      </w:r>
    </w:p>
    <w:p w:rsidR="003A1FA5" w:rsidRDefault="003A1FA5" w:rsidP="003A1FA5">
      <w:pPr>
        <w:pStyle w:val="Textbody"/>
        <w:spacing w:after="0"/>
        <w:jc w:val="both"/>
      </w:pPr>
    </w:p>
    <w:p w:rsidR="00206D06" w:rsidRDefault="008F590F" w:rsidP="003A1FA5">
      <w:pPr>
        <w:pStyle w:val="Textbody"/>
        <w:spacing w:after="0"/>
        <w:jc w:val="both"/>
      </w:pPr>
      <w:r>
        <w:t xml:space="preserve">Town Council President Trocki administered the Oath of Office to Officer Petrarca (Applause). Chief Mello introduced Officer </w:t>
      </w:r>
      <w:proofErr w:type="spellStart"/>
      <w:r>
        <w:t>Petrarca’s</w:t>
      </w:r>
      <w:proofErr w:type="spellEnd"/>
      <w:r>
        <w:t xml:space="preserve"> family</w:t>
      </w:r>
      <w:r w:rsidR="003A1FA5">
        <w:t xml:space="preserve"> - </w:t>
      </w:r>
      <w:r>
        <w:t xml:space="preserve">wife Kristen and sons Charlie and Daniel. </w:t>
      </w:r>
      <w:r w:rsidR="003A1FA5">
        <w:t xml:space="preserve">Mrs. Petrarca </w:t>
      </w:r>
      <w:r>
        <w:t>pins the Jamestown Police Department Bad</w:t>
      </w:r>
      <w:r w:rsidR="003A1FA5">
        <w:t>g</w:t>
      </w:r>
      <w:r>
        <w:t xml:space="preserve">e on </w:t>
      </w:r>
      <w:r w:rsidR="003A1FA5">
        <w:t xml:space="preserve">her husband. </w:t>
      </w:r>
      <w:r>
        <w:t>(</w:t>
      </w:r>
      <w:proofErr w:type="gramStart"/>
      <w:r>
        <w:t>applause</w:t>
      </w:r>
      <w:proofErr w:type="gramEnd"/>
      <w:r>
        <w:t xml:space="preserve">). </w:t>
      </w:r>
      <w:r w:rsidR="007B60AB">
        <w:t xml:space="preserve"> </w:t>
      </w:r>
      <w:r w:rsidR="00206D06">
        <w:t xml:space="preserve"> </w:t>
      </w:r>
    </w:p>
    <w:p w:rsidR="003A1FA5" w:rsidRDefault="003A1FA5" w:rsidP="003A1FA5">
      <w:pPr>
        <w:pStyle w:val="Textbody"/>
        <w:spacing w:after="0"/>
        <w:jc w:val="both"/>
      </w:pPr>
    </w:p>
    <w:p w:rsidR="008F590F" w:rsidRDefault="008F590F" w:rsidP="003A1FA5">
      <w:pPr>
        <w:pStyle w:val="Textbody"/>
        <w:spacing w:after="0"/>
        <w:jc w:val="both"/>
      </w:pPr>
      <w:r>
        <w:t xml:space="preserve">Chief Mello welcomed Officer Petrarca and his family to the Police Department. President Trocki welcomed Officer Petrarca to the Jamestown community, welcomed all guests in attendance, thanked the Police Officers in attendance for their services, and announced the Reception in the Conference Room. </w:t>
      </w:r>
    </w:p>
    <w:p w:rsidR="003A1FA5" w:rsidRPr="00206D06" w:rsidRDefault="003A1FA5" w:rsidP="003A1FA5">
      <w:pPr>
        <w:pStyle w:val="Textbody"/>
        <w:spacing w:after="0"/>
        <w:jc w:val="both"/>
      </w:pPr>
    </w:p>
    <w:p w:rsidR="000C1262" w:rsidRDefault="00BA77C4" w:rsidP="000C1262">
      <w:pPr>
        <w:pStyle w:val="Heading2"/>
        <w:keepNext w:val="0"/>
        <w:ind w:left="1440" w:hanging="720"/>
        <w:jc w:val="both"/>
      </w:pPr>
      <w:r>
        <w:t>Presentation</w:t>
      </w:r>
    </w:p>
    <w:p w:rsidR="000C1262" w:rsidRDefault="000C1262" w:rsidP="000C1262">
      <w:pPr>
        <w:pStyle w:val="Heading3"/>
        <w:keepNext w:val="0"/>
        <w:numPr>
          <w:ilvl w:val="0"/>
          <w:numId w:val="55"/>
        </w:numPr>
        <w:ind w:left="2160" w:hanging="720"/>
        <w:jc w:val="both"/>
      </w:pPr>
      <w:r>
        <w:t xml:space="preserve">RI Turnpike and Bridge Authority: Discussion of Solar Array Project - Executive Director Buddy Croft and Director of Engineering Eric </w:t>
      </w:r>
      <w:proofErr w:type="spellStart"/>
      <w:r>
        <w:t>Offenberg</w:t>
      </w:r>
      <w:proofErr w:type="spellEnd"/>
      <w:r>
        <w:tab/>
      </w:r>
    </w:p>
    <w:p w:rsidR="000C1262" w:rsidRDefault="000C1262" w:rsidP="000C1262">
      <w:pPr>
        <w:pStyle w:val="Heading4"/>
        <w:keepNext w:val="0"/>
        <w:ind w:left="2880" w:hanging="720"/>
      </w:pPr>
      <w:r>
        <w:t>RITBA revised Solar Array Project Plan</w:t>
      </w:r>
    </w:p>
    <w:p w:rsidR="000C1262" w:rsidRDefault="000C1262" w:rsidP="000C1262">
      <w:pPr>
        <w:pStyle w:val="Heading4"/>
        <w:keepNext w:val="0"/>
        <w:ind w:left="2880" w:hanging="720"/>
        <w:jc w:val="both"/>
      </w:pPr>
      <w:r>
        <w:t>RITBA Solar Array Project Executive Summary</w:t>
      </w:r>
    </w:p>
    <w:p w:rsidR="000C1262" w:rsidRDefault="000C1262" w:rsidP="000C1262">
      <w:pPr>
        <w:pStyle w:val="Heading4"/>
        <w:keepNext w:val="0"/>
        <w:ind w:left="2880" w:hanging="720"/>
        <w:jc w:val="both"/>
      </w:pPr>
      <w:r>
        <w:t>RITBA Solar Array Project Part 1</w:t>
      </w:r>
    </w:p>
    <w:p w:rsidR="000C1262" w:rsidRDefault="000C1262" w:rsidP="000C1262">
      <w:pPr>
        <w:pStyle w:val="Heading4"/>
        <w:keepNext w:val="0"/>
        <w:ind w:left="2880" w:hanging="720"/>
        <w:jc w:val="both"/>
      </w:pPr>
      <w:r>
        <w:t>RITBA Solar Array Project Part 2</w:t>
      </w:r>
    </w:p>
    <w:p w:rsidR="000C1262" w:rsidRDefault="000C1262" w:rsidP="000C1262">
      <w:pPr>
        <w:pStyle w:val="Heading4"/>
        <w:keepNext w:val="0"/>
        <w:ind w:left="2880" w:hanging="720"/>
        <w:jc w:val="both"/>
      </w:pPr>
      <w:r>
        <w:t>Jamestown Conservation Commission letter re: alternate location for Solar Array Project</w:t>
      </w:r>
    </w:p>
    <w:p w:rsidR="000C1262" w:rsidRDefault="000C1262" w:rsidP="000C1262">
      <w:pPr>
        <w:pStyle w:val="Heading4"/>
        <w:keepNext w:val="0"/>
        <w:ind w:firstLine="2160"/>
        <w:jc w:val="both"/>
      </w:pPr>
      <w:r>
        <w:t xml:space="preserve">Conanicut Island Land Trust suggested Solar Array Project </w:t>
      </w:r>
      <w:r>
        <w:tab/>
      </w:r>
      <w:r>
        <w:tab/>
      </w:r>
      <w:r>
        <w:tab/>
      </w:r>
      <w:r>
        <w:tab/>
      </w:r>
      <w:r>
        <w:tab/>
        <w:t>site</w:t>
      </w:r>
    </w:p>
    <w:p w:rsidR="008F590F" w:rsidRDefault="00172A70" w:rsidP="003A1FA5">
      <w:pPr>
        <w:pStyle w:val="Textbody"/>
        <w:spacing w:after="0"/>
        <w:jc w:val="both"/>
      </w:pPr>
      <w:r>
        <w:t xml:space="preserve">President Trocki introduced Executive Director Buddy Croft. </w:t>
      </w:r>
      <w:r w:rsidR="001C1F80">
        <w:t>Mr. Croft introduced the Solar Array project that began in 2014</w:t>
      </w:r>
      <w:r w:rsidR="00575F43">
        <w:t xml:space="preserve"> and that </w:t>
      </w:r>
      <w:r w:rsidR="001C1F80">
        <w:t>RITBA has worked with Town Administration through the process</w:t>
      </w:r>
      <w:r w:rsidR="00575F43">
        <w:t xml:space="preserve">. He </w:t>
      </w:r>
      <w:r w:rsidR="001C1F80">
        <w:t xml:space="preserve">and Director of Engineering Eric </w:t>
      </w:r>
      <w:proofErr w:type="spellStart"/>
      <w:r w:rsidR="001C1F80">
        <w:t>Offenberg</w:t>
      </w:r>
      <w:proofErr w:type="spellEnd"/>
      <w:r w:rsidR="001C1F80">
        <w:t xml:space="preserve"> are here to answer any questions the public may have.</w:t>
      </w:r>
    </w:p>
    <w:p w:rsidR="003A1FA5" w:rsidRDefault="003A1FA5" w:rsidP="003A1FA5">
      <w:pPr>
        <w:pStyle w:val="Textbody"/>
        <w:spacing w:after="0"/>
        <w:jc w:val="both"/>
      </w:pPr>
    </w:p>
    <w:p w:rsidR="00D452AA" w:rsidRDefault="001C1F80" w:rsidP="003A1FA5">
      <w:pPr>
        <w:pStyle w:val="Textbody"/>
        <w:spacing w:after="0"/>
        <w:jc w:val="both"/>
      </w:pPr>
      <w:r>
        <w:t xml:space="preserve">Director of Engineering </w:t>
      </w:r>
      <w:proofErr w:type="spellStart"/>
      <w:r>
        <w:t>Offenberg</w:t>
      </w:r>
      <w:proofErr w:type="spellEnd"/>
      <w:r>
        <w:t xml:space="preserve"> gave a history of the project</w:t>
      </w:r>
      <w:r w:rsidR="00D452AA">
        <w:t>:</w:t>
      </w:r>
      <w:r>
        <w:t xml:space="preserve"> </w:t>
      </w:r>
    </w:p>
    <w:p w:rsidR="00D452AA" w:rsidRDefault="00D452AA" w:rsidP="00D37913">
      <w:pPr>
        <w:pStyle w:val="Textbody"/>
        <w:numPr>
          <w:ilvl w:val="0"/>
          <w:numId w:val="76"/>
        </w:numPr>
        <w:spacing w:after="0"/>
        <w:jc w:val="both"/>
      </w:pPr>
      <w:r>
        <w:t xml:space="preserve">October 2014 Project began </w:t>
      </w:r>
    </w:p>
    <w:p w:rsidR="00D452AA" w:rsidRDefault="00D452AA" w:rsidP="00D37913">
      <w:pPr>
        <w:pStyle w:val="Textbody"/>
        <w:numPr>
          <w:ilvl w:val="0"/>
          <w:numId w:val="76"/>
        </w:numPr>
        <w:spacing w:after="0"/>
        <w:jc w:val="both"/>
      </w:pPr>
      <w:r>
        <w:t>January 2015 G</w:t>
      </w:r>
      <w:r w:rsidR="001C1F80">
        <w:t xml:space="preserve">rant application for renewable energy filed with Commerce RI </w:t>
      </w:r>
    </w:p>
    <w:p w:rsidR="00B44BD7" w:rsidRDefault="001C1F80" w:rsidP="00D37913">
      <w:pPr>
        <w:pStyle w:val="Textbody"/>
        <w:numPr>
          <w:ilvl w:val="0"/>
          <w:numId w:val="76"/>
        </w:numPr>
        <w:spacing w:after="0"/>
        <w:jc w:val="both"/>
      </w:pPr>
      <w:r>
        <w:t>February 2015</w:t>
      </w:r>
      <w:r w:rsidR="00B44BD7">
        <w:t xml:space="preserve"> P</w:t>
      </w:r>
      <w:r w:rsidR="00575F43">
        <w:t xml:space="preserve">ublic Utilities Commission </w:t>
      </w:r>
      <w:r w:rsidR="00B44BD7">
        <w:t xml:space="preserve">determination requested </w:t>
      </w:r>
      <w:r w:rsidR="00460F69">
        <w:t>whethe</w:t>
      </w:r>
      <w:r w:rsidR="00B44BD7">
        <w:t>r</w:t>
      </w:r>
      <w:r w:rsidR="00460F69">
        <w:t xml:space="preserve"> </w:t>
      </w:r>
      <w:r w:rsidR="00D452AA">
        <w:t xml:space="preserve"> RITBA was def</w:t>
      </w:r>
      <w:r w:rsidR="00575F43">
        <w:t xml:space="preserve">ined as a public entity under State’s Net Metering Law, allowing </w:t>
      </w:r>
      <w:r w:rsidR="00B44BD7">
        <w:t xml:space="preserve">a solar energy project partnership with </w:t>
      </w:r>
      <w:r w:rsidR="00575F43">
        <w:t>a private developer</w:t>
      </w:r>
    </w:p>
    <w:p w:rsidR="00B44BD7" w:rsidRDefault="00575F43" w:rsidP="00D37913">
      <w:pPr>
        <w:pStyle w:val="Textbody"/>
        <w:numPr>
          <w:ilvl w:val="0"/>
          <w:numId w:val="76"/>
        </w:numPr>
        <w:spacing w:after="0"/>
        <w:jc w:val="both"/>
      </w:pPr>
      <w:r>
        <w:t xml:space="preserve">February 2015 RFP </w:t>
      </w:r>
      <w:r w:rsidR="00B44BD7">
        <w:t>posted for S</w:t>
      </w:r>
      <w:r>
        <w:t xml:space="preserve">olar </w:t>
      </w:r>
      <w:r w:rsidR="00B44BD7">
        <w:t xml:space="preserve">Energy and Emergency Generator (RITBA bridges) </w:t>
      </w:r>
      <w:r>
        <w:t xml:space="preserve">project  </w:t>
      </w:r>
    </w:p>
    <w:p w:rsidR="00B44BD7" w:rsidRDefault="00B44BD7" w:rsidP="00D37913">
      <w:pPr>
        <w:pStyle w:val="Textbody"/>
        <w:numPr>
          <w:ilvl w:val="0"/>
          <w:numId w:val="76"/>
        </w:numPr>
        <w:spacing w:after="0"/>
        <w:jc w:val="both"/>
      </w:pPr>
      <w:r>
        <w:t xml:space="preserve">March 2015 Grant Award received </w:t>
      </w:r>
    </w:p>
    <w:p w:rsidR="001C1F80" w:rsidRDefault="00B44BD7" w:rsidP="00D37913">
      <w:pPr>
        <w:pStyle w:val="Textbody"/>
        <w:numPr>
          <w:ilvl w:val="0"/>
          <w:numId w:val="76"/>
        </w:numPr>
        <w:spacing w:after="0"/>
        <w:jc w:val="both"/>
      </w:pPr>
      <w:r>
        <w:t>April 2015 PUC determination as a public entity received and advertised</w:t>
      </w:r>
      <w:r w:rsidR="001C1F80">
        <w:t xml:space="preserve"> </w:t>
      </w:r>
    </w:p>
    <w:p w:rsidR="00B44BD7" w:rsidRDefault="00B44BD7" w:rsidP="00D37913">
      <w:pPr>
        <w:pStyle w:val="Textbody"/>
        <w:numPr>
          <w:ilvl w:val="0"/>
          <w:numId w:val="76"/>
        </w:numPr>
        <w:spacing w:after="0"/>
        <w:jc w:val="both"/>
      </w:pPr>
      <w:r>
        <w:t xml:space="preserve">May 2015 Contract awarded to John </w:t>
      </w:r>
      <w:proofErr w:type="spellStart"/>
      <w:r>
        <w:t>Milnes</w:t>
      </w:r>
      <w:proofErr w:type="spellEnd"/>
      <w:r>
        <w:t xml:space="preserve"> Company with Altus Energy as the Solar provider</w:t>
      </w:r>
    </w:p>
    <w:p w:rsidR="00345051" w:rsidRDefault="00B44BD7" w:rsidP="00D37913">
      <w:pPr>
        <w:pStyle w:val="Textbody"/>
        <w:numPr>
          <w:ilvl w:val="0"/>
          <w:numId w:val="76"/>
        </w:numPr>
        <w:spacing w:after="0"/>
        <w:jc w:val="both"/>
      </w:pPr>
      <w:r>
        <w:t xml:space="preserve">May 2015 met with Jamestown to </w:t>
      </w:r>
      <w:r w:rsidR="00345051">
        <w:t>review project - 563 KW covering 3.2 acres adjacent to Newport Bridge</w:t>
      </w:r>
    </w:p>
    <w:p w:rsidR="00345051" w:rsidRDefault="00345051" w:rsidP="00D37913">
      <w:pPr>
        <w:pStyle w:val="Textbody"/>
        <w:numPr>
          <w:ilvl w:val="0"/>
          <w:numId w:val="76"/>
        </w:numPr>
        <w:spacing w:after="0"/>
        <w:jc w:val="both"/>
      </w:pPr>
      <w:r>
        <w:lastRenderedPageBreak/>
        <w:t>September 2015 interconnection application filed with National Grid</w:t>
      </w:r>
    </w:p>
    <w:p w:rsidR="00345051" w:rsidRDefault="00345051" w:rsidP="00D37913">
      <w:pPr>
        <w:pStyle w:val="Textbody"/>
        <w:numPr>
          <w:ilvl w:val="0"/>
          <w:numId w:val="76"/>
        </w:numPr>
        <w:spacing w:after="0"/>
        <w:jc w:val="both"/>
      </w:pPr>
      <w:r>
        <w:t>November 2015 National Grid reported full impact study required</w:t>
      </w:r>
    </w:p>
    <w:p w:rsidR="00345051" w:rsidRDefault="00345051" w:rsidP="00D37913">
      <w:pPr>
        <w:pStyle w:val="Textbody"/>
        <w:numPr>
          <w:ilvl w:val="0"/>
          <w:numId w:val="76"/>
        </w:numPr>
        <w:spacing w:after="0"/>
        <w:jc w:val="both"/>
      </w:pPr>
      <w:r>
        <w:t>March 2016 impact study reported Jamestown Substation did not have adequate capacity for 563 KW project</w:t>
      </w:r>
    </w:p>
    <w:p w:rsidR="00345051" w:rsidRDefault="00345051" w:rsidP="00D37913">
      <w:pPr>
        <w:pStyle w:val="Textbody"/>
        <w:numPr>
          <w:ilvl w:val="0"/>
          <w:numId w:val="76"/>
        </w:numPr>
        <w:spacing w:after="0"/>
        <w:jc w:val="both"/>
      </w:pPr>
      <w:r>
        <w:t xml:space="preserve">Solar Project </w:t>
      </w:r>
      <w:r w:rsidR="0091537F">
        <w:t xml:space="preserve">needed to </w:t>
      </w:r>
      <w:r>
        <w:t xml:space="preserve">keep </w:t>
      </w:r>
      <w:r w:rsidR="0091537F">
        <w:t xml:space="preserve">energy </w:t>
      </w:r>
      <w:r>
        <w:t xml:space="preserve">costs down, and project reduced to 267 KW footprint </w:t>
      </w:r>
    </w:p>
    <w:p w:rsidR="00345051" w:rsidRDefault="00345051" w:rsidP="00D37913">
      <w:pPr>
        <w:pStyle w:val="Textbody"/>
        <w:numPr>
          <w:ilvl w:val="0"/>
          <w:numId w:val="76"/>
        </w:numPr>
        <w:spacing w:after="0"/>
        <w:jc w:val="both"/>
      </w:pPr>
      <w:r>
        <w:t>April 2016 reduced Project engineering and site planning began; reviewed with Town</w:t>
      </w:r>
    </w:p>
    <w:p w:rsidR="00345051" w:rsidRDefault="00345051" w:rsidP="00D37913">
      <w:pPr>
        <w:pStyle w:val="Textbody"/>
        <w:numPr>
          <w:ilvl w:val="0"/>
          <w:numId w:val="76"/>
        </w:numPr>
        <w:spacing w:after="0"/>
        <w:jc w:val="both"/>
      </w:pPr>
      <w:r>
        <w:t>May 2016 Project sign erected</w:t>
      </w:r>
    </w:p>
    <w:p w:rsidR="0091537F" w:rsidRDefault="00345051" w:rsidP="00D37913">
      <w:pPr>
        <w:pStyle w:val="Textbody"/>
        <w:numPr>
          <w:ilvl w:val="0"/>
          <w:numId w:val="76"/>
        </w:numPr>
        <w:spacing w:after="0"/>
        <w:jc w:val="both"/>
      </w:pPr>
      <w:r>
        <w:t>June 2016 National Grid approval received</w:t>
      </w:r>
      <w:r w:rsidR="00200F5A">
        <w:t xml:space="preserve">; </w:t>
      </w:r>
      <w:r>
        <w:t>Project size reduced</w:t>
      </w:r>
      <w:r w:rsidR="00200F5A">
        <w:t xml:space="preserve"> to 2 acres </w:t>
      </w:r>
      <w:r w:rsidR="009A23B4">
        <w:t xml:space="preserve">- </w:t>
      </w:r>
      <w:r w:rsidR="00200F5A">
        <w:t xml:space="preserve">on either side of drainage </w:t>
      </w:r>
      <w:r w:rsidR="0091537F">
        <w:t>area</w:t>
      </w:r>
    </w:p>
    <w:p w:rsidR="00B44BD7" w:rsidRDefault="0091537F" w:rsidP="00D37913">
      <w:pPr>
        <w:pStyle w:val="Textbody"/>
        <w:numPr>
          <w:ilvl w:val="0"/>
          <w:numId w:val="76"/>
        </w:numPr>
        <w:spacing w:after="0"/>
        <w:jc w:val="both"/>
      </w:pPr>
      <w:r>
        <w:t xml:space="preserve">August 2016 design changed to be located entirely on west side of drainage area </w:t>
      </w:r>
      <w:r w:rsidR="00CB4CDF">
        <w:t xml:space="preserve">next to bridge, </w:t>
      </w:r>
      <w:r>
        <w:t xml:space="preserve">reducing </w:t>
      </w:r>
      <w:r w:rsidR="00CB4CDF">
        <w:t xml:space="preserve">tree </w:t>
      </w:r>
      <w:r>
        <w:t>cutting to less than 1 acre, with visual barrier intact</w:t>
      </w:r>
      <w:r w:rsidR="00345051">
        <w:t xml:space="preserve"> </w:t>
      </w:r>
      <w:r w:rsidR="00B44BD7">
        <w:t xml:space="preserve"> </w:t>
      </w:r>
    </w:p>
    <w:p w:rsidR="0091537F" w:rsidRDefault="0091537F" w:rsidP="00D37913">
      <w:pPr>
        <w:pStyle w:val="Textbody"/>
        <w:numPr>
          <w:ilvl w:val="0"/>
          <w:numId w:val="76"/>
        </w:numPr>
        <w:spacing w:after="0"/>
        <w:jc w:val="both"/>
      </w:pPr>
      <w:r>
        <w:t xml:space="preserve">Met with </w:t>
      </w:r>
      <w:proofErr w:type="spellStart"/>
      <w:r>
        <w:t>CILT</w:t>
      </w:r>
      <w:proofErr w:type="spellEnd"/>
      <w:r>
        <w:t xml:space="preserve">; met with Conservation Commission, their concerns addressed </w:t>
      </w:r>
    </w:p>
    <w:p w:rsidR="003A1FA5" w:rsidRDefault="00277E7B" w:rsidP="00D37913">
      <w:pPr>
        <w:pStyle w:val="Textbody"/>
        <w:numPr>
          <w:ilvl w:val="0"/>
          <w:numId w:val="76"/>
        </w:numPr>
        <w:spacing w:after="0"/>
        <w:jc w:val="both"/>
      </w:pPr>
      <w:r>
        <w:t xml:space="preserve">Revised Solar project to accommodate </w:t>
      </w:r>
      <w:r w:rsidR="00075F5A">
        <w:t xml:space="preserve">the sewer line </w:t>
      </w:r>
      <w:r>
        <w:t>running through the site from th</w:t>
      </w:r>
      <w:r w:rsidR="00075F5A">
        <w:t xml:space="preserve">e Sewage Plant to </w:t>
      </w:r>
      <w:r>
        <w:t xml:space="preserve">the </w:t>
      </w:r>
      <w:r w:rsidR="00075F5A">
        <w:t xml:space="preserve">Golf Course. </w:t>
      </w:r>
    </w:p>
    <w:p w:rsidR="00CB4CDF" w:rsidRDefault="00CB4CDF" w:rsidP="003A1FA5">
      <w:pPr>
        <w:pStyle w:val="Textbody"/>
        <w:spacing w:after="0"/>
        <w:jc w:val="both"/>
      </w:pPr>
    </w:p>
    <w:p w:rsidR="00CB4CDF" w:rsidRDefault="00CB4CDF" w:rsidP="003A1FA5">
      <w:pPr>
        <w:pStyle w:val="Textbody"/>
        <w:spacing w:after="0"/>
        <w:jc w:val="both"/>
      </w:pPr>
      <w:r>
        <w:t xml:space="preserve">Discussion ensued of visuals, including revised site plan. Review of the original site plan and revised site plans continued. Mr. </w:t>
      </w:r>
      <w:proofErr w:type="spellStart"/>
      <w:r>
        <w:t>Offenberg</w:t>
      </w:r>
      <w:proofErr w:type="spellEnd"/>
      <w:r>
        <w:t xml:space="preserve"> stated the final plan (copy in Council packet) will begin in December and operational in the spring. The purchase agreement with Altus Energy is for 25 years. Vice President Meagher reviewed sessions held with the Town. </w:t>
      </w:r>
    </w:p>
    <w:p w:rsidR="00CB4CDF" w:rsidRDefault="00CB4CDF" w:rsidP="003A1FA5">
      <w:pPr>
        <w:pStyle w:val="Textbody"/>
        <w:spacing w:after="0"/>
        <w:jc w:val="both"/>
      </w:pPr>
    </w:p>
    <w:p w:rsidR="00CB4CDF" w:rsidRDefault="00CB4CDF" w:rsidP="003A1FA5">
      <w:pPr>
        <w:pStyle w:val="Textbody"/>
        <w:spacing w:after="0"/>
        <w:jc w:val="both"/>
      </w:pPr>
      <w:proofErr w:type="gramStart"/>
      <w:r>
        <w:t>Public Comments.</w:t>
      </w:r>
      <w:proofErr w:type="gramEnd"/>
    </w:p>
    <w:p w:rsidR="002D7348" w:rsidRDefault="002D7348" w:rsidP="003A1FA5">
      <w:pPr>
        <w:pStyle w:val="Textbody"/>
        <w:spacing w:after="0"/>
        <w:jc w:val="both"/>
      </w:pPr>
      <w:r>
        <w:t>Dean Wagner of Lawn Avenue, Zoning Board Member, inquired about the determination th</w:t>
      </w:r>
      <w:r w:rsidR="009A23B4">
        <w:t>e</w:t>
      </w:r>
      <w:r>
        <w:t xml:space="preserve"> project is exempt from local Zoning and </w:t>
      </w:r>
      <w:proofErr w:type="gramStart"/>
      <w:r>
        <w:t>Planning</w:t>
      </w:r>
      <w:proofErr w:type="gramEnd"/>
      <w:r>
        <w:t xml:space="preserve"> regulations. As </w:t>
      </w:r>
      <w:r w:rsidR="009A23B4">
        <w:t xml:space="preserve">a </w:t>
      </w:r>
      <w:r>
        <w:t xml:space="preserve">Zoning Board Member he disagrees with that determination as states this for the record.  </w:t>
      </w:r>
      <w:r w:rsidR="00CB4CDF">
        <w:t xml:space="preserve"> </w:t>
      </w:r>
    </w:p>
    <w:p w:rsidR="002D7348" w:rsidRDefault="002D7348" w:rsidP="003A1FA5">
      <w:pPr>
        <w:pStyle w:val="Textbody"/>
        <w:spacing w:after="0"/>
        <w:jc w:val="both"/>
      </w:pPr>
    </w:p>
    <w:p w:rsidR="002D7348" w:rsidRDefault="002D7348" w:rsidP="003A1FA5">
      <w:pPr>
        <w:pStyle w:val="Textbody"/>
        <w:spacing w:after="0"/>
        <w:jc w:val="both"/>
      </w:pPr>
      <w:r>
        <w:t xml:space="preserve">President Trocki stated this is being reviewed by the Town Solicitor. Solicitor Ruggiero noted this was brought to his attention on Friday, </w:t>
      </w:r>
      <w:r w:rsidR="009A23B4">
        <w:t xml:space="preserve">it </w:t>
      </w:r>
      <w:r>
        <w:t xml:space="preserve">is under review, he </w:t>
      </w:r>
      <w:r w:rsidR="00934A2B">
        <w:t>ha</w:t>
      </w:r>
      <w:r>
        <w:t>s not rendered an opinion yet</w:t>
      </w:r>
      <w:r w:rsidR="009A23B4">
        <w:t xml:space="preserve"> and </w:t>
      </w:r>
      <w:proofErr w:type="gramStart"/>
      <w:r w:rsidR="009A23B4">
        <w:t>r</w:t>
      </w:r>
      <w:r>
        <w:t>eview with the Zoning Official with continue</w:t>
      </w:r>
      <w:proofErr w:type="gramEnd"/>
      <w:r>
        <w:t xml:space="preserve">. </w:t>
      </w:r>
    </w:p>
    <w:p w:rsidR="002D7348" w:rsidRDefault="002D7348" w:rsidP="003A1FA5">
      <w:pPr>
        <w:pStyle w:val="Textbody"/>
        <w:spacing w:after="0"/>
        <w:jc w:val="both"/>
      </w:pPr>
    </w:p>
    <w:p w:rsidR="002D7348" w:rsidRDefault="002D7348" w:rsidP="003A1FA5">
      <w:pPr>
        <w:pStyle w:val="Textbody"/>
        <w:spacing w:after="0"/>
        <w:jc w:val="both"/>
      </w:pPr>
      <w:r>
        <w:t>Quentin Anthony of Bay View Drive, representing Conanicut Island Trust (</w:t>
      </w:r>
      <w:proofErr w:type="spellStart"/>
      <w:r>
        <w:t>CILT</w:t>
      </w:r>
      <w:proofErr w:type="spellEnd"/>
      <w:r>
        <w:t xml:space="preserve">), inquired about the project. Mr. </w:t>
      </w:r>
      <w:proofErr w:type="spellStart"/>
      <w:r>
        <w:t>Offenberg</w:t>
      </w:r>
      <w:proofErr w:type="spellEnd"/>
      <w:r>
        <w:t xml:space="preserve"> explained that RITBA has a power purchase agreement with Altus Energy, a Delaware Company. </w:t>
      </w:r>
    </w:p>
    <w:p w:rsidR="002D7348" w:rsidRDefault="002D7348" w:rsidP="003A1FA5">
      <w:pPr>
        <w:pStyle w:val="Textbody"/>
        <w:spacing w:after="0"/>
        <w:jc w:val="both"/>
      </w:pPr>
    </w:p>
    <w:p w:rsidR="00175088" w:rsidRDefault="00175088" w:rsidP="003A1FA5">
      <w:pPr>
        <w:pStyle w:val="Textbody"/>
        <w:spacing w:after="0"/>
        <w:jc w:val="both"/>
      </w:pPr>
      <w:r>
        <w:t xml:space="preserve">Maureen Coleman of East Shore Road, Conservation Commission Chair, commented that clear-cutting of trees is not desirable and inquired about alternative solutions. Mr. </w:t>
      </w:r>
      <w:proofErr w:type="spellStart"/>
      <w:r>
        <w:t>Offenberg</w:t>
      </w:r>
      <w:proofErr w:type="spellEnd"/>
      <w:r>
        <w:t xml:space="preserve"> explained </w:t>
      </w:r>
      <w:r w:rsidR="009A23B4">
        <w:t xml:space="preserve">the </w:t>
      </w:r>
      <w:r>
        <w:t>alternatives investigated and it was determined other areas were not appropriate or were too expensive. Lengthy discussion ensued.</w:t>
      </w:r>
    </w:p>
    <w:p w:rsidR="00175088" w:rsidRDefault="00175088" w:rsidP="003A1FA5">
      <w:pPr>
        <w:pStyle w:val="Textbody"/>
        <w:spacing w:after="0"/>
        <w:jc w:val="both"/>
      </w:pPr>
    </w:p>
    <w:p w:rsidR="005D4D84" w:rsidRDefault="00175088" w:rsidP="003A1FA5">
      <w:pPr>
        <w:pStyle w:val="Textbody"/>
        <w:spacing w:after="0"/>
        <w:jc w:val="both"/>
      </w:pPr>
      <w:r>
        <w:t xml:space="preserve">Mr. </w:t>
      </w:r>
      <w:proofErr w:type="spellStart"/>
      <w:r>
        <w:t>Offenberg</w:t>
      </w:r>
      <w:proofErr w:type="spellEnd"/>
      <w:r>
        <w:t xml:space="preserve"> noted that RITBA is trying to accommodate the Conservation Co</w:t>
      </w:r>
      <w:r w:rsidR="005D4D84">
        <w:t>m</w:t>
      </w:r>
      <w:r>
        <w:t xml:space="preserve">mission </w:t>
      </w:r>
      <w:r w:rsidR="005D4D84">
        <w:t xml:space="preserve">and </w:t>
      </w:r>
      <w:proofErr w:type="spellStart"/>
      <w:r w:rsidR="005D4D84">
        <w:t>CILT</w:t>
      </w:r>
      <w:proofErr w:type="spellEnd"/>
      <w:r w:rsidR="005D4D84">
        <w:t xml:space="preserve"> by trying to screen the area and save vegetation. As plans are finalized they will bring them forward. Ms. Coleman referenced National Aud</w:t>
      </w:r>
      <w:r w:rsidR="009A23B4">
        <w:t>u</w:t>
      </w:r>
      <w:r w:rsidR="005D4D84">
        <w:t xml:space="preserve">bon Society programs for pollinator gardens. Mr. </w:t>
      </w:r>
      <w:proofErr w:type="spellStart"/>
      <w:r w:rsidR="005D4D84">
        <w:t>Offenberg</w:t>
      </w:r>
      <w:proofErr w:type="spellEnd"/>
      <w:r w:rsidR="005D4D84">
        <w:t xml:space="preserve"> stated he will speak with her regarding these alternatives. </w:t>
      </w:r>
    </w:p>
    <w:p w:rsidR="005D4D84" w:rsidRDefault="005D4D84" w:rsidP="003A1FA5">
      <w:pPr>
        <w:pStyle w:val="Textbody"/>
        <w:spacing w:after="0"/>
        <w:jc w:val="both"/>
      </w:pPr>
    </w:p>
    <w:p w:rsidR="00620197" w:rsidRDefault="005D4D84" w:rsidP="003A1FA5">
      <w:pPr>
        <w:pStyle w:val="Textbody"/>
        <w:spacing w:after="0"/>
        <w:jc w:val="both"/>
      </w:pPr>
      <w:r>
        <w:t>Executive Director Buddy Croft commented on the working relationship between RITBA and the Town of Jamestown and members of the staff. They look forward to the Solicitor’s opinion, as they want to be accommodating without compromising the project. Vice President Meagher agree</w:t>
      </w:r>
      <w:r w:rsidR="009A23B4">
        <w:t>d</w:t>
      </w:r>
      <w:r>
        <w:t xml:space="preserve"> there has been a good working relationship </w:t>
      </w:r>
      <w:r w:rsidR="002A3CD5">
        <w:t xml:space="preserve">with RITBA.  She feels there can be a better solution and the size of the project reduced even more, and agrees with Mr. Wagner there should </w:t>
      </w:r>
      <w:r w:rsidR="009A23B4">
        <w:t xml:space="preserve">be </w:t>
      </w:r>
      <w:r w:rsidR="00620197">
        <w:t xml:space="preserve">local Zoning control and she awaits the Solicitor’s opinion. This will be reviewed further when the new Council is seated, and she hopes there are more visuals at that time. Discussion continued. </w:t>
      </w:r>
    </w:p>
    <w:p w:rsidR="00620197" w:rsidRDefault="00620197" w:rsidP="003A1FA5">
      <w:pPr>
        <w:pStyle w:val="Textbody"/>
        <w:spacing w:after="0"/>
        <w:jc w:val="both"/>
      </w:pPr>
    </w:p>
    <w:p w:rsidR="00620197" w:rsidRDefault="00620197" w:rsidP="003A1FA5">
      <w:pPr>
        <w:pStyle w:val="Textbody"/>
        <w:spacing w:after="0"/>
        <w:jc w:val="both"/>
      </w:pPr>
      <w:r>
        <w:t>President Trocki noted everything works better when we all work together.</w:t>
      </w:r>
    </w:p>
    <w:p w:rsidR="00620197" w:rsidRDefault="00620197" w:rsidP="003A1FA5">
      <w:pPr>
        <w:pStyle w:val="Textbody"/>
        <w:spacing w:after="0"/>
        <w:jc w:val="both"/>
      </w:pPr>
    </w:p>
    <w:p w:rsidR="00454262" w:rsidRDefault="00620197" w:rsidP="003A1FA5">
      <w:pPr>
        <w:pStyle w:val="Textbody"/>
        <w:spacing w:after="0"/>
        <w:jc w:val="both"/>
      </w:pPr>
      <w:r>
        <w:t xml:space="preserve">Councilor Dickinson commented on the project approval and expressed concern that no one has oversight over this project. Mr. </w:t>
      </w:r>
      <w:proofErr w:type="spellStart"/>
      <w:r>
        <w:t>Offenberg</w:t>
      </w:r>
      <w:proofErr w:type="spellEnd"/>
      <w:r>
        <w:t xml:space="preserve"> comments on the net metering project that allows the public</w:t>
      </w:r>
      <w:r w:rsidR="009A23B4">
        <w:t>/</w:t>
      </w:r>
      <w:r>
        <w:t>private project and he will provide a copy of the Declaratory Judgment from the PUC. The net metering law specifically outlines that developers can team with quasi-government agencies so that the private entity builds t</w:t>
      </w:r>
      <w:r w:rsidR="00454262">
        <w:t>h</w:t>
      </w:r>
      <w:r>
        <w:t xml:space="preserve">e project and the public agency </w:t>
      </w:r>
      <w:r w:rsidR="00454262">
        <w:t xml:space="preserve">gets the savings from the project. They </w:t>
      </w:r>
      <w:r w:rsidR="009A23B4">
        <w:t xml:space="preserve">obtained </w:t>
      </w:r>
      <w:r w:rsidR="00454262">
        <w:t>PUC clarification that they fell under the criteria of net metering</w:t>
      </w:r>
      <w:r w:rsidR="009773F5">
        <w:t xml:space="preserve"> first</w:t>
      </w:r>
      <w:r w:rsidR="00454262">
        <w:t xml:space="preserve">. </w:t>
      </w:r>
    </w:p>
    <w:p w:rsidR="00454262" w:rsidRDefault="00454262" w:rsidP="003A1FA5">
      <w:pPr>
        <w:pStyle w:val="Textbody"/>
        <w:spacing w:after="0"/>
        <w:jc w:val="both"/>
      </w:pPr>
    </w:p>
    <w:p w:rsidR="008462E8" w:rsidRDefault="00454262" w:rsidP="003A1FA5">
      <w:pPr>
        <w:pStyle w:val="Textbody"/>
        <w:spacing w:after="0"/>
        <w:jc w:val="both"/>
      </w:pPr>
      <w:r>
        <w:t xml:space="preserve">Quentin Anthony commented he is here on behalf of the Conanicut Island Land Trust that debated this issue and voted unanimously that </w:t>
      </w:r>
      <w:r w:rsidR="009773F5">
        <w:t>the</w:t>
      </w:r>
      <w:r w:rsidR="004F63B5">
        <w:t xml:space="preserve"> </w:t>
      </w:r>
      <w:r>
        <w:t>project is detrimental to the Island character. Residents have overwhelmingly supported all land use measures that preserve the rural character of the Island</w:t>
      </w:r>
      <w:r w:rsidR="008462E8">
        <w:t>,</w:t>
      </w:r>
      <w:r w:rsidR="0049786F">
        <w:t xml:space="preserve"> </w:t>
      </w:r>
      <w:r w:rsidR="004F63B5">
        <w:t xml:space="preserve">including </w:t>
      </w:r>
      <w:r>
        <w:t xml:space="preserve">purchase of the Golf Course, the adjacent Sanctuary, Taylor Point, </w:t>
      </w:r>
      <w:proofErr w:type="spellStart"/>
      <w:r>
        <w:t>Hodgkiss</w:t>
      </w:r>
      <w:proofErr w:type="spellEnd"/>
      <w:r w:rsidR="004F63B5">
        <w:t xml:space="preserve"> Farm, Neale Farm and Dutra Farm</w:t>
      </w:r>
      <w:r>
        <w:t xml:space="preserve">. The </w:t>
      </w:r>
      <w:r w:rsidR="00C2225D">
        <w:t xml:space="preserve">preamble of the </w:t>
      </w:r>
      <w:r>
        <w:t>Comprehen</w:t>
      </w:r>
      <w:r w:rsidR="00C2225D">
        <w:t>s</w:t>
      </w:r>
      <w:r>
        <w:t>ive Plan adopt</w:t>
      </w:r>
      <w:r w:rsidR="00C2225D">
        <w:t>e</w:t>
      </w:r>
      <w:r>
        <w:t>d</w:t>
      </w:r>
      <w:r w:rsidR="00C2225D">
        <w:t xml:space="preserve"> in 2014 sites the 2010 </w:t>
      </w:r>
      <w:r w:rsidR="0049786F">
        <w:t xml:space="preserve">community </w:t>
      </w:r>
      <w:r w:rsidR="00C2225D">
        <w:t>survey that states “</w:t>
      </w:r>
      <w:r w:rsidR="0049786F">
        <w:t>To maintain Jamestown’s rural character is to preserve our island community’s values, aesthetics and functions.”</w:t>
      </w:r>
      <w:r w:rsidR="00B00383">
        <w:t xml:space="preserve"> Protection of the rural character is the driving </w:t>
      </w:r>
      <w:r w:rsidR="004F63B5">
        <w:t xml:space="preserve">goal of this town. </w:t>
      </w:r>
      <w:proofErr w:type="spellStart"/>
      <w:r w:rsidR="004F63B5">
        <w:t>CILT</w:t>
      </w:r>
      <w:proofErr w:type="spellEnd"/>
      <w:r w:rsidR="004F63B5">
        <w:t xml:space="preserve"> is glad to hear that RITBA is modifying their project plans</w:t>
      </w:r>
      <w:r w:rsidR="008977D0">
        <w:t>,</w:t>
      </w:r>
      <w:r w:rsidR="004F63B5">
        <w:t xml:space="preserve"> and </w:t>
      </w:r>
      <w:r w:rsidR="008462E8">
        <w:t xml:space="preserve">they </w:t>
      </w:r>
      <w:r w:rsidR="004F63B5">
        <w:t xml:space="preserve">will work with them to stop the unnecessary deforestation </w:t>
      </w:r>
      <w:r w:rsidR="008462E8">
        <w:t xml:space="preserve">of that parcel of land. Lengthy discussion ensued. </w:t>
      </w:r>
    </w:p>
    <w:p w:rsidR="008462E8" w:rsidRDefault="008462E8" w:rsidP="003A1FA5">
      <w:pPr>
        <w:pStyle w:val="Textbody"/>
        <w:spacing w:after="0"/>
        <w:jc w:val="both"/>
      </w:pPr>
    </w:p>
    <w:p w:rsidR="008977D0" w:rsidRDefault="008462E8" w:rsidP="003A1FA5">
      <w:pPr>
        <w:pStyle w:val="Textbody"/>
        <w:spacing w:after="0"/>
        <w:jc w:val="both"/>
      </w:pPr>
      <w:r>
        <w:t>Vice President Meagher</w:t>
      </w:r>
      <w:r w:rsidR="008977D0">
        <w:t xml:space="preserve"> stated the next step is the Solicitor</w:t>
      </w:r>
      <w:r w:rsidR="009773F5">
        <w:t xml:space="preserve">’s </w:t>
      </w:r>
      <w:r w:rsidR="008977D0">
        <w:t xml:space="preserve">opinion, followed by a revised plan for the project by RITBA, and Council review. </w:t>
      </w:r>
    </w:p>
    <w:p w:rsidR="008977D0" w:rsidRDefault="008977D0" w:rsidP="003A1FA5">
      <w:pPr>
        <w:pStyle w:val="Textbody"/>
        <w:spacing w:after="0"/>
        <w:jc w:val="both"/>
      </w:pPr>
    </w:p>
    <w:p w:rsidR="00C55744" w:rsidRDefault="008977D0" w:rsidP="003A1FA5">
      <w:pPr>
        <w:pStyle w:val="Textbody"/>
        <w:spacing w:after="0"/>
        <w:jc w:val="both"/>
      </w:pPr>
      <w:r>
        <w:t>Town Administrator Nota noted the important issues</w:t>
      </w:r>
      <w:r w:rsidR="000079AA">
        <w:t>,</w:t>
      </w:r>
      <w:r>
        <w:t xml:space="preserve"> comments</w:t>
      </w:r>
      <w:r w:rsidR="000079AA">
        <w:t>, and references</w:t>
      </w:r>
      <w:r>
        <w:t xml:space="preserve"> </w:t>
      </w:r>
      <w:r w:rsidR="000079AA">
        <w:t>to “finding the right balance” made this evening. C</w:t>
      </w:r>
      <w:r>
        <w:t>ommunications between Town staff and all groups represented t</w:t>
      </w:r>
      <w:r w:rsidR="005D7769">
        <w:t>his evening have been on-going</w:t>
      </w:r>
      <w:r w:rsidR="009861F9">
        <w:t>, and t</w:t>
      </w:r>
      <w:r w:rsidR="005D7769">
        <w:t xml:space="preserve">he </w:t>
      </w:r>
      <w:r w:rsidR="000079AA">
        <w:t xml:space="preserve">latest </w:t>
      </w:r>
      <w:r w:rsidR="005D7769">
        <w:t xml:space="preserve">revised plan </w:t>
      </w:r>
      <w:r w:rsidR="000079AA">
        <w:t>(</w:t>
      </w:r>
      <w:r w:rsidR="005D7769">
        <w:t>late October</w:t>
      </w:r>
      <w:r w:rsidR="000079AA">
        <w:t>)</w:t>
      </w:r>
      <w:r w:rsidR="005D7769">
        <w:t xml:space="preserve"> </w:t>
      </w:r>
      <w:r w:rsidR="009861F9">
        <w:t xml:space="preserve">was </w:t>
      </w:r>
      <w:r w:rsidR="005D7769">
        <w:t>distributed to</w:t>
      </w:r>
      <w:r w:rsidR="00C55744">
        <w:t xml:space="preserve"> all organizations in attendance. The </w:t>
      </w:r>
      <w:r w:rsidR="009861F9">
        <w:t xml:space="preserve">legal issues </w:t>
      </w:r>
      <w:r w:rsidR="00C55744">
        <w:t xml:space="preserve">submitted by </w:t>
      </w:r>
      <w:proofErr w:type="spellStart"/>
      <w:r w:rsidR="00C55744">
        <w:t>CILT</w:t>
      </w:r>
      <w:proofErr w:type="spellEnd"/>
      <w:r w:rsidR="00C55744">
        <w:t xml:space="preserve"> were just received on Friday and </w:t>
      </w:r>
      <w:r w:rsidR="000079AA">
        <w:t>forwarded to the Solicitor</w:t>
      </w:r>
      <w:r w:rsidR="00C55744">
        <w:t xml:space="preserve"> for an opinion</w:t>
      </w:r>
      <w:r w:rsidR="00E238BD">
        <w:t>, and time is required for review</w:t>
      </w:r>
      <w:r w:rsidR="00C55744">
        <w:t xml:space="preserve">. </w:t>
      </w:r>
    </w:p>
    <w:p w:rsidR="00C55744" w:rsidRDefault="00C55744" w:rsidP="003A1FA5">
      <w:pPr>
        <w:pStyle w:val="Textbody"/>
        <w:spacing w:after="0"/>
        <w:jc w:val="both"/>
      </w:pPr>
    </w:p>
    <w:p w:rsidR="00175088" w:rsidRDefault="00C55744" w:rsidP="003A1FA5">
      <w:pPr>
        <w:pStyle w:val="Textbody"/>
        <w:spacing w:after="0"/>
        <w:jc w:val="both"/>
      </w:pPr>
      <w:r>
        <w:t xml:space="preserve">President Trocki thanked everyone for their comments. </w:t>
      </w:r>
      <w:r w:rsidR="009861F9">
        <w:t xml:space="preserve">  </w:t>
      </w:r>
      <w:r w:rsidR="005D7769">
        <w:t xml:space="preserve"> </w:t>
      </w:r>
      <w:r w:rsidR="008977D0">
        <w:t xml:space="preserve">    </w:t>
      </w:r>
      <w:r w:rsidR="004F63B5">
        <w:t xml:space="preserve"> </w:t>
      </w:r>
      <w:r w:rsidR="00B00383">
        <w:t xml:space="preserve"> </w:t>
      </w:r>
      <w:r w:rsidR="00454262">
        <w:t xml:space="preserve">  </w:t>
      </w:r>
      <w:r w:rsidR="00620197">
        <w:t xml:space="preserve"> </w:t>
      </w:r>
      <w:r w:rsidR="005D4D84">
        <w:t xml:space="preserve">  </w:t>
      </w:r>
    </w:p>
    <w:p w:rsidR="002C71A5" w:rsidRDefault="000F6A4B" w:rsidP="00C55744">
      <w:pPr>
        <w:pStyle w:val="Heading1"/>
        <w:ind w:hanging="720"/>
        <w:jc w:val="center"/>
      </w:pPr>
      <w:r>
        <w:t>PUBLIC HEARINGS, LICENSES AND PERMITS</w:t>
      </w:r>
    </w:p>
    <w:p w:rsidR="000C1262" w:rsidRDefault="000C1262" w:rsidP="008F590F">
      <w:pPr>
        <w:pStyle w:val="Textbody"/>
        <w:spacing w:after="0"/>
        <w:jc w:val="both"/>
      </w:pPr>
    </w:p>
    <w:p w:rsidR="000C1262" w:rsidRDefault="000C1262" w:rsidP="00E238BD">
      <w:pPr>
        <w:pStyle w:val="Textbody"/>
        <w:spacing w:after="0"/>
        <w:jc w:val="both"/>
        <w:rPr>
          <w:b/>
        </w:rPr>
      </w:pPr>
      <w:r w:rsidRPr="000C1262">
        <w:rPr>
          <w:b/>
        </w:rPr>
        <w:t xml:space="preserve">A motion was made by </w:t>
      </w:r>
      <w:r w:rsidR="00E238BD">
        <w:rPr>
          <w:b/>
        </w:rPr>
        <w:t xml:space="preserve">Councilor White </w:t>
      </w:r>
      <w:r w:rsidRPr="000C1262">
        <w:rPr>
          <w:b/>
        </w:rPr>
        <w:t xml:space="preserve">with second by </w:t>
      </w:r>
      <w:r w:rsidR="00E238BD">
        <w:rPr>
          <w:b/>
        </w:rPr>
        <w:t xml:space="preserve">Councilor Dickinson </w:t>
      </w:r>
      <w:r w:rsidRPr="000C1262">
        <w:rPr>
          <w:b/>
        </w:rPr>
        <w:t xml:space="preserve">to open </w:t>
      </w:r>
      <w:r w:rsidR="00E238BD">
        <w:rPr>
          <w:b/>
        </w:rPr>
        <w:t>as the Alcoholic Beverage Licensing Board</w:t>
      </w:r>
      <w:r w:rsidR="009773F5">
        <w:rPr>
          <w:b/>
        </w:rPr>
        <w:t xml:space="preserve"> at 8:38 p.m.</w:t>
      </w:r>
      <w:r w:rsidR="00E238BD">
        <w:rPr>
          <w:b/>
        </w:rPr>
        <w:t xml:space="preserve"> </w:t>
      </w:r>
      <w:r w:rsidRPr="000C1262">
        <w:rPr>
          <w:b/>
        </w:rPr>
        <w:t xml:space="preserve">President Trocki, Aye; Vice President Meagher, Aye; Councilor Dickinson, Aye; Councilor White, Aye; Councilor Tighe, Aye. </w:t>
      </w:r>
    </w:p>
    <w:p w:rsidR="00E238BD" w:rsidRDefault="00E238BD" w:rsidP="00E238BD">
      <w:pPr>
        <w:pStyle w:val="Textbody"/>
        <w:spacing w:after="0"/>
        <w:jc w:val="both"/>
        <w:rPr>
          <w:b/>
        </w:rPr>
      </w:pPr>
    </w:p>
    <w:p w:rsidR="000C1262" w:rsidRDefault="000C1262" w:rsidP="000C1262">
      <w:pPr>
        <w:pStyle w:val="Heading2"/>
        <w:keepNext w:val="0"/>
        <w:numPr>
          <w:ilvl w:val="0"/>
          <w:numId w:val="54"/>
        </w:numPr>
        <w:ind w:left="1440" w:hanging="720"/>
        <w:rPr>
          <w:b/>
        </w:rPr>
      </w:pPr>
      <w:r w:rsidRPr="004F606C">
        <w:rPr>
          <w:b/>
        </w:rPr>
        <w:t>Town Council Sitting as the Alcoholic Beverage Licensing Board</w:t>
      </w:r>
    </w:p>
    <w:p w:rsidR="000C1262" w:rsidRDefault="000C1262" w:rsidP="00D37913">
      <w:pPr>
        <w:pStyle w:val="Heading3"/>
        <w:keepNext w:val="0"/>
        <w:numPr>
          <w:ilvl w:val="0"/>
          <w:numId w:val="69"/>
        </w:numPr>
        <w:ind w:left="2160" w:hanging="720"/>
        <w:jc w:val="both"/>
      </w:pPr>
      <w:r>
        <w:t xml:space="preserve">NOTICE is hereby given by the Town Council of the Town of Jamestown, being the Licensing Board in said Town as provided under Title 3 Chapters 1-12 of the General Laws of Rhode Island 1956, and as amended, that the following </w:t>
      </w:r>
      <w:r w:rsidRPr="000C1262">
        <w:rPr>
          <w:b/>
        </w:rPr>
        <w:t>RENEWAL</w:t>
      </w:r>
      <w:r>
        <w:t xml:space="preserve"> applications have been received by the Town Council under said Act, for the period December 1, 2016 to November 30, 2017 (duly advertised in the </w:t>
      </w:r>
      <w:r w:rsidRPr="000C1262">
        <w:rPr>
          <w:i/>
        </w:rPr>
        <w:t xml:space="preserve">Jamestown Press </w:t>
      </w:r>
      <w:r>
        <w:t>October 13</w:t>
      </w:r>
      <w:r w:rsidRPr="000C1262">
        <w:rPr>
          <w:vertAlign w:val="superscript"/>
        </w:rPr>
        <w:t>th</w:t>
      </w:r>
      <w:r>
        <w:t xml:space="preserve"> and October 20</w:t>
      </w:r>
      <w:r w:rsidRPr="000C1262">
        <w:rPr>
          <w:vertAlign w:val="superscript"/>
        </w:rPr>
        <w:t>th</w:t>
      </w:r>
      <w:r>
        <w:t xml:space="preserve">); review and discussion and/or potential action and/or vote </w:t>
      </w:r>
    </w:p>
    <w:p w:rsidR="000C1262" w:rsidRDefault="000C1262" w:rsidP="000C1262">
      <w:pPr>
        <w:pStyle w:val="Heading4"/>
        <w:keepNext w:val="0"/>
        <w:numPr>
          <w:ilvl w:val="0"/>
          <w:numId w:val="0"/>
        </w:numPr>
      </w:pPr>
      <w:r>
        <w:tab/>
      </w:r>
      <w:r>
        <w:tab/>
      </w:r>
      <w:r>
        <w:tab/>
      </w:r>
    </w:p>
    <w:p w:rsidR="000C1262" w:rsidRDefault="000C1262" w:rsidP="000C1262">
      <w:pPr>
        <w:pStyle w:val="Textbody"/>
        <w:spacing w:after="0"/>
      </w:pPr>
      <w:r>
        <w:tab/>
      </w:r>
      <w:r>
        <w:tab/>
      </w:r>
      <w:r>
        <w:tab/>
      </w:r>
      <w:r>
        <w:rPr>
          <w:b/>
        </w:rPr>
        <w:t xml:space="preserve">RENEWALS: </w:t>
      </w:r>
      <w:r w:rsidRPr="004207A4">
        <w:t xml:space="preserve"> Approval of Licenses by Class</w:t>
      </w:r>
    </w:p>
    <w:p w:rsidR="000C1262" w:rsidRDefault="000C1262" w:rsidP="000C1262">
      <w:pPr>
        <w:pStyle w:val="Textbody"/>
        <w:spacing w:after="0"/>
      </w:pPr>
    </w:p>
    <w:p w:rsidR="000C1262" w:rsidRDefault="000C1262" w:rsidP="000C1262">
      <w:pPr>
        <w:pStyle w:val="Heading4"/>
        <w:keepNext w:val="0"/>
        <w:ind w:firstLine="2160"/>
        <w:rPr>
          <w:b/>
          <w:u w:val="single"/>
        </w:rPr>
      </w:pPr>
      <w:r w:rsidRPr="00CA7109">
        <w:rPr>
          <w:b/>
          <w:u w:val="single"/>
        </w:rPr>
        <w:t>CLASS A (PACKAGE STORE) – RETAIL</w:t>
      </w:r>
    </w:p>
    <w:p w:rsidR="000C1262" w:rsidRPr="00CA7109" w:rsidRDefault="000C1262" w:rsidP="000C1262">
      <w:pPr>
        <w:pStyle w:val="Textbody"/>
        <w:spacing w:after="0"/>
      </w:pPr>
    </w:p>
    <w:p w:rsidR="000C1262" w:rsidRPr="007D7DB1" w:rsidRDefault="000C1262" w:rsidP="000C1262">
      <w:pPr>
        <w:pStyle w:val="Textbody"/>
        <w:spacing w:after="0"/>
        <w:contextualSpacing/>
        <w:jc w:val="center"/>
      </w:pPr>
      <w:proofErr w:type="spellStart"/>
      <w:r w:rsidRPr="007D7DB1">
        <w:t>Tunstall</w:t>
      </w:r>
      <w:proofErr w:type="spellEnd"/>
      <w:r w:rsidRPr="007D7DB1">
        <w:t>, Inc.</w:t>
      </w:r>
    </w:p>
    <w:p w:rsidR="000C1262" w:rsidRDefault="000C1262" w:rsidP="000C1262">
      <w:pPr>
        <w:pStyle w:val="Textbody"/>
        <w:spacing w:after="0"/>
        <w:jc w:val="center"/>
      </w:pPr>
      <w:proofErr w:type="gramStart"/>
      <w:r>
        <w:t>dba</w:t>
      </w:r>
      <w:proofErr w:type="gramEnd"/>
      <w:r>
        <w:t xml:space="preserve">: Grapes &amp; Gourmet                                                         </w:t>
      </w:r>
    </w:p>
    <w:p w:rsidR="000C1262" w:rsidRDefault="000C1262" w:rsidP="000C1262">
      <w:pPr>
        <w:pStyle w:val="Textbody"/>
        <w:jc w:val="center"/>
      </w:pPr>
      <w:r>
        <w:t>9 Ferry Wharf</w:t>
      </w:r>
    </w:p>
    <w:p w:rsidR="000C1262" w:rsidRPr="00DA549B" w:rsidRDefault="000C1262" w:rsidP="000C1262">
      <w:pPr>
        <w:pStyle w:val="Textbody"/>
        <w:spacing w:after="0"/>
        <w:jc w:val="center"/>
        <w:rPr>
          <w:b/>
        </w:rPr>
      </w:pPr>
      <w:proofErr w:type="spellStart"/>
      <w:r>
        <w:t>Varsha</w:t>
      </w:r>
      <w:proofErr w:type="spellEnd"/>
      <w:r>
        <w:t>, Inc</w:t>
      </w:r>
      <w:r w:rsidRPr="00DA549B">
        <w:rPr>
          <w:b/>
        </w:rPr>
        <w:t>.</w:t>
      </w:r>
    </w:p>
    <w:p w:rsidR="000C1262" w:rsidRDefault="000C1262" w:rsidP="000C1262">
      <w:pPr>
        <w:pStyle w:val="Textbody"/>
        <w:spacing w:after="0"/>
        <w:jc w:val="center"/>
      </w:pPr>
      <w:proofErr w:type="gramStart"/>
      <w:r w:rsidRPr="00DA549B">
        <w:t>dba</w:t>
      </w:r>
      <w:proofErr w:type="gramEnd"/>
      <w:r w:rsidRPr="00DA549B">
        <w:t xml:space="preserve">: </w:t>
      </w:r>
      <w:r>
        <w:t>Jamestown Wine &amp; Spirits</w:t>
      </w:r>
    </w:p>
    <w:p w:rsidR="000C1262" w:rsidRDefault="000C1262" w:rsidP="000C1262">
      <w:pPr>
        <w:pStyle w:val="Textbody"/>
        <w:spacing w:after="0"/>
        <w:jc w:val="center"/>
      </w:pPr>
      <w:r>
        <w:t>30 Southwest Avenue</w:t>
      </w:r>
    </w:p>
    <w:p w:rsidR="000C1262" w:rsidRDefault="000C1262" w:rsidP="000C1262">
      <w:pPr>
        <w:pStyle w:val="Textbody"/>
        <w:spacing w:after="0"/>
        <w:jc w:val="center"/>
      </w:pPr>
    </w:p>
    <w:p w:rsidR="000C1262" w:rsidRDefault="000C1262" w:rsidP="000C1262">
      <w:pPr>
        <w:pStyle w:val="Heading5"/>
        <w:keepNext w:val="0"/>
        <w:ind w:hanging="720"/>
        <w:jc w:val="both"/>
      </w:pPr>
      <w:r>
        <w:t>Approval of L</w:t>
      </w:r>
      <w:r w:rsidRPr="004C6B89">
        <w:t xml:space="preserve">iquor </w:t>
      </w:r>
      <w:r>
        <w:t>L</w:t>
      </w:r>
      <w:r w:rsidRPr="004C6B89">
        <w:t xml:space="preserve">icense renewal applications for </w:t>
      </w:r>
      <w:r w:rsidRPr="00297F5B">
        <w:rPr>
          <w:b/>
        </w:rPr>
        <w:t>CLASS A (PACKAGE STORE) – RETAIL</w:t>
      </w:r>
      <w:r w:rsidRPr="004C6B89">
        <w:t>, upon resolution of debts, taxes, State approval and appropriate signatures for the year December 1, 201</w:t>
      </w:r>
      <w:r>
        <w:t>6</w:t>
      </w:r>
      <w:r w:rsidRPr="004C6B89">
        <w:t xml:space="preserve"> to November 30, 201</w:t>
      </w:r>
      <w:r>
        <w:t xml:space="preserve">7; review and discussion and/or potential action and/or vote </w:t>
      </w:r>
    </w:p>
    <w:p w:rsidR="000C1262" w:rsidRPr="001A7C17" w:rsidRDefault="000C1262" w:rsidP="000C1262">
      <w:pPr>
        <w:pStyle w:val="Heading5"/>
        <w:keepNext w:val="0"/>
        <w:ind w:hanging="720"/>
        <w:jc w:val="both"/>
      </w:pPr>
      <w:r>
        <w:t>S</w:t>
      </w:r>
      <w:r w:rsidRPr="001A7C17">
        <w:t xml:space="preserve">et the </w:t>
      </w:r>
      <w:r w:rsidRPr="00297F5B">
        <w:rPr>
          <w:b/>
        </w:rPr>
        <w:t>CLASS A (PACKAGE STORE)</w:t>
      </w:r>
      <w:r>
        <w:rPr>
          <w:b/>
        </w:rPr>
        <w:t>–</w:t>
      </w:r>
      <w:r w:rsidRPr="00297F5B">
        <w:rPr>
          <w:b/>
        </w:rPr>
        <w:t>RETAIL</w:t>
      </w:r>
      <w:r w:rsidRPr="001A7C17">
        <w:t xml:space="preserve"> Liquor License Cap at TWO (2)</w:t>
      </w:r>
      <w:r>
        <w:t xml:space="preserve">; review and discussion and/or potential action and/or vote </w:t>
      </w:r>
    </w:p>
    <w:p w:rsidR="000C1262" w:rsidRDefault="000C1262" w:rsidP="000C1262">
      <w:pPr>
        <w:jc w:val="center"/>
        <w:rPr>
          <w:b/>
          <w:sz w:val="24"/>
          <w:szCs w:val="24"/>
          <w:u w:val="single"/>
        </w:rPr>
      </w:pPr>
    </w:p>
    <w:p w:rsidR="000C1262" w:rsidRPr="00CA7109" w:rsidRDefault="000C1262" w:rsidP="000C1262">
      <w:pPr>
        <w:pStyle w:val="Heading4"/>
        <w:keepNext w:val="0"/>
        <w:ind w:firstLine="2160"/>
        <w:rPr>
          <w:b/>
          <w:u w:val="single"/>
        </w:rPr>
      </w:pPr>
      <w:r w:rsidRPr="00CA7109">
        <w:rPr>
          <w:b/>
          <w:u w:val="single"/>
        </w:rPr>
        <w:t>CLASS B – TAVERN</w:t>
      </w:r>
    </w:p>
    <w:p w:rsidR="000C1262" w:rsidRDefault="000C1262" w:rsidP="000C1262">
      <w:pPr>
        <w:jc w:val="center"/>
        <w:rPr>
          <w:sz w:val="24"/>
          <w:szCs w:val="24"/>
        </w:rPr>
      </w:pPr>
    </w:p>
    <w:p w:rsidR="000C1262" w:rsidRPr="00A517D9" w:rsidRDefault="000C1262" w:rsidP="000C1262">
      <w:pPr>
        <w:jc w:val="center"/>
        <w:rPr>
          <w:sz w:val="24"/>
          <w:szCs w:val="24"/>
        </w:rPr>
      </w:pPr>
      <w:r>
        <w:rPr>
          <w:sz w:val="24"/>
          <w:szCs w:val="24"/>
        </w:rPr>
        <w:t>Bay Voyage, LLC</w:t>
      </w:r>
      <w:r w:rsidRPr="00A517D9">
        <w:rPr>
          <w:sz w:val="24"/>
          <w:szCs w:val="24"/>
        </w:rPr>
        <w:t xml:space="preserve"> </w:t>
      </w:r>
    </w:p>
    <w:p w:rsidR="000C1262" w:rsidRPr="00A517D9" w:rsidRDefault="000C1262" w:rsidP="000C1262">
      <w:pPr>
        <w:jc w:val="center"/>
        <w:rPr>
          <w:sz w:val="24"/>
          <w:szCs w:val="24"/>
        </w:rPr>
      </w:pPr>
      <w:proofErr w:type="gramStart"/>
      <w:r w:rsidRPr="00A517D9">
        <w:rPr>
          <w:sz w:val="24"/>
          <w:szCs w:val="24"/>
        </w:rPr>
        <w:t>dba</w:t>
      </w:r>
      <w:proofErr w:type="gramEnd"/>
      <w:r w:rsidRPr="00A517D9">
        <w:rPr>
          <w:sz w:val="24"/>
          <w:szCs w:val="24"/>
        </w:rPr>
        <w:t xml:space="preserve">: </w:t>
      </w:r>
      <w:r>
        <w:rPr>
          <w:sz w:val="24"/>
          <w:szCs w:val="24"/>
        </w:rPr>
        <w:t xml:space="preserve">Bay Voyage </w:t>
      </w:r>
      <w:r w:rsidRPr="00A517D9">
        <w:rPr>
          <w:sz w:val="24"/>
          <w:szCs w:val="24"/>
        </w:rPr>
        <w:t xml:space="preserve"> </w:t>
      </w:r>
    </w:p>
    <w:p w:rsidR="000C1262" w:rsidRDefault="000C1262" w:rsidP="000C1262">
      <w:pPr>
        <w:jc w:val="center"/>
        <w:rPr>
          <w:sz w:val="24"/>
          <w:szCs w:val="24"/>
        </w:rPr>
      </w:pPr>
      <w:r w:rsidRPr="00A517D9">
        <w:rPr>
          <w:sz w:val="24"/>
          <w:szCs w:val="24"/>
        </w:rPr>
        <w:t>150 Conanicus Avenue</w:t>
      </w:r>
    </w:p>
    <w:p w:rsidR="000C1262" w:rsidRDefault="000C1262" w:rsidP="000C1262">
      <w:pPr>
        <w:jc w:val="center"/>
        <w:rPr>
          <w:sz w:val="24"/>
          <w:szCs w:val="24"/>
        </w:rPr>
      </w:pPr>
    </w:p>
    <w:p w:rsidR="000C1262" w:rsidRDefault="000C1262" w:rsidP="00D37913">
      <w:pPr>
        <w:pStyle w:val="Heading5"/>
        <w:keepNext w:val="0"/>
        <w:numPr>
          <w:ilvl w:val="0"/>
          <w:numId w:val="65"/>
        </w:numPr>
        <w:ind w:hanging="720"/>
        <w:jc w:val="both"/>
      </w:pPr>
      <w:r>
        <w:t>Approval of Liquor L</w:t>
      </w:r>
      <w:r w:rsidRPr="004C6B89">
        <w:t xml:space="preserve">icense renewal application </w:t>
      </w:r>
      <w:r>
        <w:t xml:space="preserve">and request to expand the authorized service area </w:t>
      </w:r>
      <w:r w:rsidRPr="004C6B89">
        <w:t xml:space="preserve">for </w:t>
      </w:r>
      <w:r w:rsidRPr="00E17752">
        <w:rPr>
          <w:b/>
        </w:rPr>
        <w:t xml:space="preserve">CLASS </w:t>
      </w:r>
      <w:r>
        <w:rPr>
          <w:b/>
        </w:rPr>
        <w:t>B – TAVERN,</w:t>
      </w:r>
      <w:r w:rsidRPr="004C6B89">
        <w:t xml:space="preserve"> upon resolution of debts, taxes, State approval and appropriate signatures for the year December 1, 201</w:t>
      </w:r>
      <w:r>
        <w:t>6</w:t>
      </w:r>
      <w:r w:rsidRPr="004C6B89">
        <w:t xml:space="preserve"> to November 30, 201</w:t>
      </w:r>
      <w:r>
        <w:t>7; review and discussion and/or potential action and/or vote</w:t>
      </w:r>
    </w:p>
    <w:p w:rsidR="000C1262" w:rsidRDefault="000C1262" w:rsidP="000C1262">
      <w:pPr>
        <w:pStyle w:val="Heading5"/>
        <w:keepNext w:val="0"/>
        <w:ind w:hanging="720"/>
        <w:jc w:val="both"/>
      </w:pPr>
      <w:r>
        <w:t>S</w:t>
      </w:r>
      <w:r w:rsidRPr="001A7C17">
        <w:t xml:space="preserve">et the </w:t>
      </w:r>
      <w:r w:rsidRPr="00297F5B">
        <w:rPr>
          <w:b/>
        </w:rPr>
        <w:t xml:space="preserve">CLASS </w:t>
      </w:r>
      <w:r>
        <w:rPr>
          <w:b/>
        </w:rPr>
        <w:t>B – TAVERN</w:t>
      </w:r>
      <w:r w:rsidRPr="00297F5B">
        <w:rPr>
          <w:b/>
        </w:rPr>
        <w:t xml:space="preserve"> </w:t>
      </w:r>
      <w:r w:rsidRPr="001A7C17">
        <w:t xml:space="preserve">Liquor License Cap at </w:t>
      </w:r>
      <w:r>
        <w:t>ONE</w:t>
      </w:r>
      <w:r w:rsidRPr="001A7C17">
        <w:t xml:space="preserve"> (</w:t>
      </w:r>
      <w:r>
        <w:t>1</w:t>
      </w:r>
      <w:r w:rsidRPr="001A7C17">
        <w:t>)</w:t>
      </w:r>
      <w:r>
        <w:t>; review and discussion and/or potential action and/or vote</w:t>
      </w:r>
    </w:p>
    <w:p w:rsidR="000C1262" w:rsidRPr="0064291C" w:rsidRDefault="000C1262" w:rsidP="000C1262">
      <w:pPr>
        <w:pStyle w:val="Textbody"/>
        <w:spacing w:after="0"/>
      </w:pPr>
    </w:p>
    <w:p w:rsidR="000C1262" w:rsidRDefault="000C1262" w:rsidP="000C1262">
      <w:pPr>
        <w:pStyle w:val="Heading4"/>
        <w:keepNext w:val="0"/>
        <w:ind w:firstLine="2160"/>
        <w:rPr>
          <w:b/>
          <w:u w:val="single"/>
        </w:rPr>
      </w:pPr>
      <w:r w:rsidRPr="00FA0BBE">
        <w:rPr>
          <w:b/>
          <w:u w:val="single"/>
        </w:rPr>
        <w:t xml:space="preserve">CLASS B – VICTUALER </w:t>
      </w:r>
    </w:p>
    <w:p w:rsidR="000C1262" w:rsidRDefault="000C1262" w:rsidP="000C1262">
      <w:pPr>
        <w:pStyle w:val="Textbody"/>
        <w:spacing w:after="0"/>
        <w:jc w:val="center"/>
      </w:pPr>
      <w:proofErr w:type="spellStart"/>
      <w:proofErr w:type="gramStart"/>
      <w:r w:rsidRPr="007038C2">
        <w:t>Islandish</w:t>
      </w:r>
      <w:proofErr w:type="spellEnd"/>
      <w:r w:rsidRPr="007038C2">
        <w:t>, Ltd.</w:t>
      </w:r>
      <w:proofErr w:type="gramEnd"/>
    </w:p>
    <w:p w:rsidR="000C1262" w:rsidRDefault="000C1262" w:rsidP="000C1262">
      <w:pPr>
        <w:pStyle w:val="Textbody"/>
        <w:spacing w:after="0"/>
        <w:jc w:val="center"/>
      </w:pPr>
      <w:proofErr w:type="gramStart"/>
      <w:r>
        <w:t>dba</w:t>
      </w:r>
      <w:proofErr w:type="gramEnd"/>
      <w:r>
        <w:t xml:space="preserve">: Chopmist </w:t>
      </w:r>
      <w:proofErr w:type="spellStart"/>
      <w:r>
        <w:t>Charlies</w:t>
      </w:r>
      <w:proofErr w:type="spellEnd"/>
    </w:p>
    <w:p w:rsidR="000C1262" w:rsidRDefault="000C1262" w:rsidP="000C1262">
      <w:pPr>
        <w:pStyle w:val="Textbody"/>
        <w:spacing w:after="0"/>
        <w:jc w:val="center"/>
      </w:pPr>
      <w:r>
        <w:t>40 Narragansett Avenue</w:t>
      </w:r>
    </w:p>
    <w:p w:rsidR="000C1262" w:rsidRDefault="000C1262" w:rsidP="000C1262">
      <w:pPr>
        <w:pStyle w:val="Textbody"/>
        <w:spacing w:after="0"/>
        <w:jc w:val="center"/>
      </w:pPr>
    </w:p>
    <w:p w:rsidR="000C1262" w:rsidRDefault="000C1262" w:rsidP="000C1262">
      <w:pPr>
        <w:pStyle w:val="Textbody"/>
        <w:spacing w:after="0"/>
        <w:jc w:val="center"/>
      </w:pPr>
      <w:r>
        <w:t>Jamestown Culinary Partners, LLC</w:t>
      </w:r>
    </w:p>
    <w:p w:rsidR="000C1262" w:rsidRPr="007038C2" w:rsidRDefault="000C1262" w:rsidP="000C1262">
      <w:pPr>
        <w:pStyle w:val="Textbody"/>
        <w:spacing w:after="0"/>
        <w:jc w:val="center"/>
      </w:pPr>
      <w:proofErr w:type="gramStart"/>
      <w:r>
        <w:t>dba</w:t>
      </w:r>
      <w:proofErr w:type="gramEnd"/>
      <w:r>
        <w:t>: Jamestown Fish</w:t>
      </w:r>
    </w:p>
    <w:p w:rsidR="000C1262" w:rsidRDefault="000C1262" w:rsidP="000C1262">
      <w:pPr>
        <w:pStyle w:val="Textbody"/>
        <w:spacing w:after="0"/>
        <w:jc w:val="center"/>
      </w:pPr>
      <w:r>
        <w:t>14 Narragansett Avenue</w:t>
      </w:r>
    </w:p>
    <w:p w:rsidR="000C1262" w:rsidRDefault="000C1262" w:rsidP="000C1262">
      <w:pPr>
        <w:pStyle w:val="Textbody"/>
        <w:spacing w:after="0"/>
        <w:jc w:val="center"/>
      </w:pPr>
    </w:p>
    <w:p w:rsidR="000C1262" w:rsidRDefault="000C1262" w:rsidP="000C1262">
      <w:pPr>
        <w:pStyle w:val="Heading5"/>
        <w:numPr>
          <w:ilvl w:val="0"/>
          <w:numId w:val="0"/>
        </w:numPr>
        <w:ind w:left="720" w:hanging="720"/>
        <w:jc w:val="center"/>
      </w:pPr>
      <w:r>
        <w:t>Jamestown Restaurant Group, LLC</w:t>
      </w:r>
    </w:p>
    <w:p w:rsidR="000C1262" w:rsidRDefault="000C1262" w:rsidP="000C1262">
      <w:pPr>
        <w:pStyle w:val="Textbody"/>
        <w:spacing w:after="0"/>
        <w:jc w:val="center"/>
      </w:pPr>
      <w:proofErr w:type="gramStart"/>
      <w:r>
        <w:t>dba</w:t>
      </w:r>
      <w:proofErr w:type="gramEnd"/>
      <w:r>
        <w:t xml:space="preserve">: Narragansett Café </w:t>
      </w:r>
    </w:p>
    <w:p w:rsidR="000C1262" w:rsidRDefault="000C1262" w:rsidP="000C1262">
      <w:pPr>
        <w:pStyle w:val="Textbody"/>
        <w:spacing w:after="0"/>
        <w:jc w:val="center"/>
      </w:pPr>
      <w:r>
        <w:t>25 Narragansett Avenue</w:t>
      </w:r>
    </w:p>
    <w:p w:rsidR="000C1262" w:rsidRDefault="000C1262" w:rsidP="000C1262">
      <w:pPr>
        <w:pStyle w:val="Textbody"/>
        <w:spacing w:after="0"/>
        <w:jc w:val="center"/>
      </w:pPr>
    </w:p>
    <w:p w:rsidR="000C1262" w:rsidRDefault="000C1262" w:rsidP="000C1262">
      <w:pPr>
        <w:pStyle w:val="Textbody"/>
        <w:spacing w:after="0"/>
        <w:jc w:val="center"/>
      </w:pPr>
      <w:r>
        <w:t>New England Golf Course Management, Inc.</w:t>
      </w:r>
    </w:p>
    <w:p w:rsidR="000C1262" w:rsidRDefault="000C1262" w:rsidP="000C1262">
      <w:pPr>
        <w:pStyle w:val="Textbody"/>
        <w:spacing w:after="0"/>
        <w:jc w:val="center"/>
      </w:pPr>
      <w:proofErr w:type="gramStart"/>
      <w:r>
        <w:t>dba</w:t>
      </w:r>
      <w:proofErr w:type="gramEnd"/>
      <w:r>
        <w:t>: Jamestown Golf and Country Club</w:t>
      </w:r>
    </w:p>
    <w:p w:rsidR="000C1262" w:rsidRDefault="000C1262" w:rsidP="000C1262">
      <w:pPr>
        <w:pStyle w:val="Textbody"/>
        <w:spacing w:after="0"/>
        <w:jc w:val="center"/>
      </w:pPr>
      <w:proofErr w:type="gramStart"/>
      <w:r>
        <w:t>aka</w:t>
      </w:r>
      <w:proofErr w:type="gramEnd"/>
      <w:r>
        <w:t xml:space="preserve">: The Cady Shack </w:t>
      </w:r>
    </w:p>
    <w:p w:rsidR="000C1262" w:rsidRDefault="000C1262" w:rsidP="000C1262">
      <w:pPr>
        <w:pStyle w:val="Textbody"/>
        <w:spacing w:after="0"/>
        <w:jc w:val="center"/>
      </w:pPr>
      <w:r>
        <w:t>245 Conanicus Avenue (lower level rear)</w:t>
      </w:r>
    </w:p>
    <w:p w:rsidR="000C1262" w:rsidRDefault="000C1262" w:rsidP="000C1262">
      <w:pPr>
        <w:pStyle w:val="Textbody"/>
        <w:spacing w:after="0"/>
        <w:jc w:val="center"/>
      </w:pPr>
    </w:p>
    <w:p w:rsidR="000C1262" w:rsidRDefault="000C1262" w:rsidP="000C1262">
      <w:pPr>
        <w:pStyle w:val="Textbody"/>
        <w:spacing w:after="0"/>
        <w:jc w:val="center"/>
      </w:pPr>
      <w:proofErr w:type="gramStart"/>
      <w:r>
        <w:t>Slice of Heaven, Inc.</w:t>
      </w:r>
      <w:proofErr w:type="gramEnd"/>
    </w:p>
    <w:p w:rsidR="000C1262" w:rsidRDefault="000C1262" w:rsidP="000C1262">
      <w:pPr>
        <w:pStyle w:val="Textbody"/>
        <w:spacing w:after="0"/>
        <w:jc w:val="center"/>
      </w:pPr>
      <w:proofErr w:type="gramStart"/>
      <w:r>
        <w:t>dba</w:t>
      </w:r>
      <w:proofErr w:type="gramEnd"/>
      <w:r>
        <w:t>: Slice of Heaven</w:t>
      </w:r>
    </w:p>
    <w:p w:rsidR="000C1262" w:rsidRDefault="000C1262" w:rsidP="000C1262">
      <w:pPr>
        <w:pStyle w:val="Textbody"/>
        <w:spacing w:after="0"/>
        <w:jc w:val="center"/>
      </w:pPr>
      <w:r>
        <w:t>32 Narragansett Avenue</w:t>
      </w:r>
    </w:p>
    <w:p w:rsidR="000C1262" w:rsidRDefault="000C1262" w:rsidP="000C1262">
      <w:pPr>
        <w:pStyle w:val="Textbody"/>
        <w:spacing w:after="0"/>
        <w:jc w:val="center"/>
      </w:pPr>
    </w:p>
    <w:p w:rsidR="000C1262" w:rsidRDefault="000C1262" w:rsidP="000C1262">
      <w:pPr>
        <w:pStyle w:val="Textbody"/>
        <w:spacing w:after="0"/>
        <w:jc w:val="center"/>
      </w:pPr>
      <w:proofErr w:type="spellStart"/>
      <w:r>
        <w:t>ESJ</w:t>
      </w:r>
      <w:proofErr w:type="spellEnd"/>
      <w:r>
        <w:t>, Inc.</w:t>
      </w:r>
    </w:p>
    <w:p w:rsidR="000C1262" w:rsidRDefault="000C1262" w:rsidP="000C1262">
      <w:pPr>
        <w:pStyle w:val="Textbody"/>
        <w:spacing w:after="0"/>
        <w:jc w:val="center"/>
      </w:pPr>
      <w:proofErr w:type="gramStart"/>
      <w:r>
        <w:t>dba</w:t>
      </w:r>
      <w:proofErr w:type="gramEnd"/>
      <w:r>
        <w:t>: Simpatico Jamestown</w:t>
      </w:r>
    </w:p>
    <w:p w:rsidR="000C1262" w:rsidRDefault="000C1262" w:rsidP="000C1262">
      <w:pPr>
        <w:pStyle w:val="Textbody"/>
        <w:spacing w:after="0"/>
        <w:jc w:val="center"/>
      </w:pPr>
      <w:r>
        <w:t>13 Narragansett Avenue</w:t>
      </w:r>
    </w:p>
    <w:p w:rsidR="000C1262" w:rsidRDefault="000C1262" w:rsidP="000C1262">
      <w:pPr>
        <w:pStyle w:val="Textbody"/>
        <w:spacing w:after="0"/>
        <w:jc w:val="center"/>
      </w:pPr>
    </w:p>
    <w:p w:rsidR="000C1262" w:rsidRPr="007038C2" w:rsidRDefault="000C1262" w:rsidP="000C1262">
      <w:pPr>
        <w:pStyle w:val="Textbody"/>
        <w:spacing w:after="0"/>
        <w:jc w:val="center"/>
      </w:pPr>
      <w:r>
        <w:t xml:space="preserve">KALI, LLC  </w:t>
      </w:r>
    </w:p>
    <w:p w:rsidR="000C1262" w:rsidRPr="000042C4" w:rsidRDefault="000C1262" w:rsidP="000C1262">
      <w:pPr>
        <w:jc w:val="center"/>
        <w:rPr>
          <w:sz w:val="24"/>
          <w:szCs w:val="24"/>
        </w:rPr>
      </w:pPr>
      <w:proofErr w:type="gramStart"/>
      <w:r w:rsidRPr="000042C4">
        <w:rPr>
          <w:sz w:val="24"/>
          <w:szCs w:val="24"/>
        </w:rPr>
        <w:t>dba</w:t>
      </w:r>
      <w:proofErr w:type="gramEnd"/>
      <w:r w:rsidRPr="000042C4">
        <w:rPr>
          <w:sz w:val="24"/>
          <w:szCs w:val="24"/>
        </w:rPr>
        <w:t xml:space="preserve">: J Twenty-Two </w:t>
      </w:r>
      <w:r>
        <w:rPr>
          <w:sz w:val="24"/>
          <w:szCs w:val="24"/>
        </w:rPr>
        <w:t>Tap &amp; Table</w:t>
      </w:r>
    </w:p>
    <w:p w:rsidR="000C1262" w:rsidRDefault="000C1262" w:rsidP="000C1262">
      <w:pPr>
        <w:pStyle w:val="Textbody"/>
        <w:spacing w:after="0"/>
        <w:jc w:val="center"/>
      </w:pPr>
      <w:r w:rsidRPr="000042C4">
        <w:t>22 Narragansett Avenue</w:t>
      </w:r>
    </w:p>
    <w:p w:rsidR="000C1262" w:rsidRDefault="000C1262" w:rsidP="000C1262">
      <w:pPr>
        <w:pStyle w:val="Textbody"/>
        <w:spacing w:after="0"/>
        <w:jc w:val="center"/>
      </w:pPr>
    </w:p>
    <w:p w:rsidR="000C1262" w:rsidRPr="004C6B89" w:rsidRDefault="000C1262" w:rsidP="00D37913">
      <w:pPr>
        <w:pStyle w:val="Heading5"/>
        <w:numPr>
          <w:ilvl w:val="0"/>
          <w:numId w:val="66"/>
        </w:numPr>
        <w:ind w:hanging="720"/>
        <w:jc w:val="both"/>
      </w:pPr>
      <w:r>
        <w:t>Approval of L</w:t>
      </w:r>
      <w:r w:rsidRPr="004C6B89">
        <w:t xml:space="preserve">iquor </w:t>
      </w:r>
      <w:r>
        <w:t>L</w:t>
      </w:r>
      <w:r w:rsidRPr="004C6B89">
        <w:t>icense renewal</w:t>
      </w:r>
      <w:r>
        <w:t xml:space="preserve"> </w:t>
      </w:r>
      <w:r w:rsidRPr="004C6B89">
        <w:t xml:space="preserve">applications for </w:t>
      </w:r>
      <w:r w:rsidRPr="00E17752">
        <w:rPr>
          <w:b/>
        </w:rPr>
        <w:t xml:space="preserve">CLASS </w:t>
      </w:r>
      <w:r>
        <w:rPr>
          <w:b/>
        </w:rPr>
        <w:t>B – VICTUALER</w:t>
      </w:r>
      <w:r w:rsidRPr="004C6B89">
        <w:t>, upon resolution of debts, taxes, State approval and appropriate signatures for the year December 1, 201</w:t>
      </w:r>
      <w:r>
        <w:t>6</w:t>
      </w:r>
      <w:r w:rsidRPr="004C6B89">
        <w:t xml:space="preserve"> to November 30, 201</w:t>
      </w:r>
      <w:r>
        <w:t>7; review and discussion and/or potential action and/or vote</w:t>
      </w:r>
    </w:p>
    <w:p w:rsidR="000C1262" w:rsidRDefault="000C1262" w:rsidP="000C1262">
      <w:pPr>
        <w:pStyle w:val="Heading5"/>
        <w:ind w:hanging="720"/>
        <w:jc w:val="both"/>
      </w:pPr>
      <w:r>
        <w:t>S</w:t>
      </w:r>
      <w:r w:rsidRPr="001A7C17">
        <w:t xml:space="preserve">et the </w:t>
      </w:r>
      <w:r w:rsidRPr="00EA1B5B">
        <w:rPr>
          <w:b/>
        </w:rPr>
        <w:t xml:space="preserve">CLASS B – VICTUALER </w:t>
      </w:r>
      <w:r w:rsidRPr="001A7C17">
        <w:t xml:space="preserve">Liquor License Cap at </w:t>
      </w:r>
      <w:r>
        <w:t xml:space="preserve">SEVEN </w:t>
      </w:r>
      <w:r w:rsidRPr="001A7C17">
        <w:t>(</w:t>
      </w:r>
      <w:r>
        <w:t>7</w:t>
      </w:r>
      <w:r w:rsidRPr="001A7C17">
        <w:t>)</w:t>
      </w:r>
      <w:r>
        <w:t>; review and discussion and/or potential action and/or vote</w:t>
      </w:r>
    </w:p>
    <w:p w:rsidR="000C1262" w:rsidRPr="00EA1B5B" w:rsidRDefault="000C1262" w:rsidP="000C1262">
      <w:pPr>
        <w:pStyle w:val="Textbody"/>
        <w:spacing w:after="0"/>
      </w:pPr>
    </w:p>
    <w:p w:rsidR="000C1262" w:rsidRDefault="000C1262" w:rsidP="000C1262">
      <w:pPr>
        <w:pStyle w:val="Heading4"/>
        <w:ind w:firstLine="2160"/>
        <w:rPr>
          <w:b/>
          <w:u w:val="single"/>
        </w:rPr>
      </w:pPr>
      <w:r w:rsidRPr="00FA0BBE">
        <w:rPr>
          <w:b/>
          <w:u w:val="single"/>
        </w:rPr>
        <w:t xml:space="preserve">CLASS B – VICTUALER </w:t>
      </w:r>
      <w:r>
        <w:rPr>
          <w:b/>
          <w:u w:val="single"/>
        </w:rPr>
        <w:t>–</w:t>
      </w:r>
      <w:r w:rsidRPr="00FA0BBE">
        <w:rPr>
          <w:b/>
          <w:u w:val="single"/>
        </w:rPr>
        <w:t xml:space="preserve"> LIMITED</w:t>
      </w:r>
    </w:p>
    <w:p w:rsidR="000C1262" w:rsidRPr="00FA0BBE" w:rsidRDefault="000C1262" w:rsidP="000C1262">
      <w:pPr>
        <w:pStyle w:val="Textbody"/>
        <w:spacing w:after="0"/>
      </w:pPr>
    </w:p>
    <w:p w:rsidR="000C1262" w:rsidRDefault="000C1262" w:rsidP="000C1262">
      <w:pPr>
        <w:pStyle w:val="Textbody"/>
        <w:spacing w:after="0"/>
        <w:jc w:val="center"/>
      </w:pPr>
      <w:r>
        <w:t>Lucky Ridge Co., LLC</w:t>
      </w:r>
    </w:p>
    <w:p w:rsidR="000C1262" w:rsidRDefault="000C1262" w:rsidP="000C1262">
      <w:pPr>
        <w:pStyle w:val="Textbody"/>
        <w:spacing w:after="0"/>
        <w:jc w:val="center"/>
      </w:pPr>
      <w:proofErr w:type="gramStart"/>
      <w:r>
        <w:t>dba</w:t>
      </w:r>
      <w:proofErr w:type="gramEnd"/>
      <w:r>
        <w:t>: Spinnaker’s Café</w:t>
      </w:r>
    </w:p>
    <w:p w:rsidR="000C1262" w:rsidRDefault="000C1262" w:rsidP="000C1262">
      <w:pPr>
        <w:pStyle w:val="Textbody"/>
        <w:spacing w:after="0"/>
        <w:jc w:val="center"/>
      </w:pPr>
      <w:r>
        <w:t>3 Ferry Wharf</w:t>
      </w:r>
    </w:p>
    <w:p w:rsidR="000C1262" w:rsidRDefault="000C1262" w:rsidP="000C1262">
      <w:pPr>
        <w:pStyle w:val="Textbody"/>
        <w:spacing w:after="0"/>
        <w:jc w:val="center"/>
      </w:pPr>
    </w:p>
    <w:p w:rsidR="000C1262" w:rsidRDefault="000C1262" w:rsidP="000C1262">
      <w:pPr>
        <w:pStyle w:val="Textbody"/>
        <w:spacing w:after="0"/>
        <w:jc w:val="center"/>
      </w:pPr>
      <w:r>
        <w:t>PP Jamestown, LLC</w:t>
      </w:r>
    </w:p>
    <w:p w:rsidR="000C1262" w:rsidRDefault="000C1262" w:rsidP="000C1262">
      <w:pPr>
        <w:pStyle w:val="Textbody"/>
        <w:spacing w:after="0"/>
        <w:jc w:val="center"/>
      </w:pPr>
      <w:proofErr w:type="gramStart"/>
      <w:r>
        <w:t>dba</w:t>
      </w:r>
      <w:proofErr w:type="gramEnd"/>
      <w:r>
        <w:t>: Preppy Pig BBQ</w:t>
      </w:r>
    </w:p>
    <w:p w:rsidR="000C1262" w:rsidRDefault="000C1262" w:rsidP="000C1262">
      <w:pPr>
        <w:pStyle w:val="Textbody"/>
        <w:spacing w:after="0"/>
        <w:jc w:val="center"/>
      </w:pPr>
      <w:r>
        <w:t xml:space="preserve">35 Narragansett Avenue </w:t>
      </w:r>
    </w:p>
    <w:p w:rsidR="000C1262" w:rsidRDefault="000C1262" w:rsidP="000C1262">
      <w:pPr>
        <w:pStyle w:val="Textbody"/>
        <w:spacing w:after="0"/>
        <w:jc w:val="center"/>
      </w:pPr>
    </w:p>
    <w:p w:rsidR="000C1262" w:rsidRPr="004C6B89" w:rsidRDefault="000C1262" w:rsidP="00D37913">
      <w:pPr>
        <w:pStyle w:val="Heading5"/>
        <w:numPr>
          <w:ilvl w:val="0"/>
          <w:numId w:val="67"/>
        </w:numPr>
        <w:ind w:hanging="720"/>
        <w:jc w:val="both"/>
      </w:pPr>
      <w:r>
        <w:t>A</w:t>
      </w:r>
      <w:r w:rsidRPr="004C6B89">
        <w:t>pprov</w:t>
      </w:r>
      <w:r>
        <w:t>al of L</w:t>
      </w:r>
      <w:r w:rsidRPr="004C6B89">
        <w:t xml:space="preserve">iquor </w:t>
      </w:r>
      <w:r>
        <w:t>L</w:t>
      </w:r>
      <w:r w:rsidRPr="004C6B89">
        <w:t xml:space="preserve">icense renewal applications for </w:t>
      </w:r>
      <w:r w:rsidRPr="008D0438">
        <w:rPr>
          <w:b/>
        </w:rPr>
        <w:t xml:space="preserve">CLASS B – VICTUALER – LIMITED, </w:t>
      </w:r>
      <w:r w:rsidRPr="004C6B89">
        <w:t>upon resolution of debts, taxes, State approval and appropriate signatures for the year December 1, 201</w:t>
      </w:r>
      <w:r>
        <w:t>6</w:t>
      </w:r>
      <w:r w:rsidRPr="004C6B89">
        <w:t xml:space="preserve"> to November 30, 201</w:t>
      </w:r>
      <w:r>
        <w:t>7; review and discussion and/or potential action and/or vote</w:t>
      </w:r>
    </w:p>
    <w:p w:rsidR="000C1262" w:rsidRPr="001A7C17" w:rsidRDefault="000C1262" w:rsidP="000C1262">
      <w:pPr>
        <w:pStyle w:val="Heading5"/>
        <w:ind w:hanging="720"/>
        <w:jc w:val="both"/>
      </w:pPr>
      <w:r>
        <w:t>S</w:t>
      </w:r>
      <w:r w:rsidRPr="001A7C17">
        <w:t xml:space="preserve">et the </w:t>
      </w:r>
      <w:r w:rsidRPr="00297F5B">
        <w:rPr>
          <w:b/>
        </w:rPr>
        <w:t xml:space="preserve">CLASS </w:t>
      </w:r>
      <w:r>
        <w:rPr>
          <w:b/>
        </w:rPr>
        <w:t xml:space="preserve">B – VICTUALER – LIMITED </w:t>
      </w:r>
      <w:r w:rsidRPr="00AA7CE5">
        <w:t>L</w:t>
      </w:r>
      <w:r w:rsidRPr="001A7C17">
        <w:t>iquor License Cap at TWO (2)</w:t>
      </w:r>
      <w:r>
        <w:t>; review and discussion and/or potential action and/or vote</w:t>
      </w:r>
    </w:p>
    <w:p w:rsidR="000C1262" w:rsidRDefault="000C1262" w:rsidP="000C1262">
      <w:pPr>
        <w:pStyle w:val="Textbody"/>
        <w:spacing w:after="0"/>
        <w:jc w:val="both"/>
      </w:pPr>
    </w:p>
    <w:p w:rsidR="000C1262" w:rsidRDefault="000C1262" w:rsidP="000C1262">
      <w:pPr>
        <w:pStyle w:val="Textbody"/>
        <w:spacing w:after="0"/>
        <w:jc w:val="center"/>
        <w:rPr>
          <w:b/>
          <w:u w:val="single"/>
        </w:rPr>
      </w:pPr>
      <w:r>
        <w:rPr>
          <w:b/>
          <w:u w:val="single"/>
        </w:rPr>
        <w:t>CLASS D – FULL (CLUB)</w:t>
      </w:r>
    </w:p>
    <w:p w:rsidR="000C1262" w:rsidRPr="00394CCE" w:rsidRDefault="000C1262" w:rsidP="000C1262">
      <w:pPr>
        <w:pStyle w:val="Textbody"/>
        <w:spacing w:after="0"/>
        <w:jc w:val="center"/>
        <w:rPr>
          <w:b/>
          <w:u w:val="single"/>
        </w:rPr>
      </w:pPr>
    </w:p>
    <w:p w:rsidR="000C1262" w:rsidRDefault="000C1262" w:rsidP="000C1262">
      <w:pPr>
        <w:pStyle w:val="Textbody"/>
        <w:spacing w:after="0"/>
        <w:jc w:val="center"/>
      </w:pPr>
      <w:r>
        <w:t>Conanicut Yacht Club</w:t>
      </w:r>
    </w:p>
    <w:p w:rsidR="000C1262" w:rsidRDefault="000C1262" w:rsidP="000C1262">
      <w:pPr>
        <w:pStyle w:val="Textbody"/>
        <w:spacing w:after="0"/>
        <w:jc w:val="center"/>
      </w:pPr>
      <w:proofErr w:type="gramStart"/>
      <w:r>
        <w:t>dba</w:t>
      </w:r>
      <w:proofErr w:type="gramEnd"/>
      <w:r>
        <w:t>: Conanicut Yacht Club</w:t>
      </w:r>
    </w:p>
    <w:p w:rsidR="000C1262" w:rsidRDefault="000C1262" w:rsidP="000C1262">
      <w:pPr>
        <w:pStyle w:val="Textbody"/>
        <w:spacing w:after="0"/>
        <w:jc w:val="center"/>
      </w:pPr>
      <w:r>
        <w:t xml:space="preserve">40 Bay View Drive </w:t>
      </w:r>
    </w:p>
    <w:p w:rsidR="000C1262" w:rsidRDefault="000C1262" w:rsidP="000C1262">
      <w:pPr>
        <w:pStyle w:val="Heading5"/>
        <w:numPr>
          <w:ilvl w:val="0"/>
          <w:numId w:val="0"/>
        </w:numPr>
        <w:ind w:left="3600"/>
        <w:jc w:val="both"/>
      </w:pPr>
    </w:p>
    <w:p w:rsidR="000C1262" w:rsidRPr="001A7C17" w:rsidRDefault="000C1262" w:rsidP="00D37913">
      <w:pPr>
        <w:pStyle w:val="Heading5"/>
        <w:numPr>
          <w:ilvl w:val="0"/>
          <w:numId w:val="68"/>
        </w:numPr>
        <w:ind w:hanging="720"/>
        <w:jc w:val="both"/>
      </w:pPr>
      <w:r>
        <w:t>A</w:t>
      </w:r>
      <w:r w:rsidRPr="004C6B89">
        <w:t>pprov</w:t>
      </w:r>
      <w:r>
        <w:t>al of L</w:t>
      </w:r>
      <w:r w:rsidRPr="004C6B89">
        <w:t xml:space="preserve">iquor </w:t>
      </w:r>
      <w:r>
        <w:t xml:space="preserve">License renewal application </w:t>
      </w:r>
      <w:r w:rsidRPr="004C6B89">
        <w:t xml:space="preserve">for </w:t>
      </w:r>
      <w:r w:rsidRPr="008D0438">
        <w:rPr>
          <w:b/>
        </w:rPr>
        <w:t xml:space="preserve">CLASS D – FULL (CLUB), </w:t>
      </w:r>
      <w:r w:rsidRPr="004C6B89">
        <w:t>upon resolution of debts, taxes, State approval and appropriate signatures for the year December 1, 201</w:t>
      </w:r>
      <w:r>
        <w:t>6</w:t>
      </w:r>
      <w:r w:rsidRPr="004C6B89">
        <w:t xml:space="preserve"> to November 30, 201</w:t>
      </w:r>
      <w:r>
        <w:t>7; review and discussion and/or potential action and/or vote</w:t>
      </w:r>
    </w:p>
    <w:p w:rsidR="000C1262" w:rsidRDefault="000C1262" w:rsidP="000C1262">
      <w:pPr>
        <w:pStyle w:val="Heading5"/>
        <w:ind w:hanging="720"/>
        <w:jc w:val="both"/>
      </w:pPr>
      <w:r w:rsidRPr="001A7C17">
        <w:t xml:space="preserve">Request a motion to set the </w:t>
      </w:r>
      <w:r w:rsidRPr="00297F5B">
        <w:rPr>
          <w:b/>
        </w:rPr>
        <w:t xml:space="preserve">CLASS </w:t>
      </w:r>
      <w:r>
        <w:rPr>
          <w:b/>
        </w:rPr>
        <w:t xml:space="preserve">D – FULL (CLUB) </w:t>
      </w:r>
      <w:r w:rsidRPr="001A7C17">
        <w:t xml:space="preserve">Liquor License Cap at </w:t>
      </w:r>
      <w:r>
        <w:t>ONE</w:t>
      </w:r>
      <w:r w:rsidRPr="001A7C17">
        <w:t xml:space="preserve"> (</w:t>
      </w:r>
      <w:r>
        <w:t>1</w:t>
      </w:r>
      <w:r w:rsidRPr="001A7C17">
        <w:t>)</w:t>
      </w:r>
    </w:p>
    <w:p w:rsidR="00E238BD" w:rsidRDefault="00E238BD" w:rsidP="00E238BD">
      <w:pPr>
        <w:pStyle w:val="Textbody"/>
        <w:spacing w:after="0"/>
      </w:pPr>
    </w:p>
    <w:p w:rsidR="000D4216" w:rsidRDefault="000D4216" w:rsidP="000D4216">
      <w:pPr>
        <w:pStyle w:val="Textbody"/>
        <w:spacing w:after="0"/>
        <w:jc w:val="both"/>
      </w:pPr>
      <w:r w:rsidRPr="00E238BD">
        <w:t xml:space="preserve">President Trocki thanked the license holders in attendance and noted that not all required signatures have been </w:t>
      </w:r>
      <w:r w:rsidR="009773F5">
        <w:t>achieved</w:t>
      </w:r>
      <w:r w:rsidRPr="00E238BD">
        <w:t xml:space="preserve">. </w:t>
      </w:r>
    </w:p>
    <w:p w:rsidR="009773F5" w:rsidRDefault="009773F5" w:rsidP="000D4216">
      <w:pPr>
        <w:pStyle w:val="Textbody"/>
        <w:spacing w:after="0"/>
        <w:jc w:val="both"/>
        <w:rPr>
          <w:b/>
        </w:rPr>
      </w:pPr>
    </w:p>
    <w:p w:rsidR="000D4216" w:rsidRDefault="000D4216" w:rsidP="000D4216">
      <w:pPr>
        <w:pStyle w:val="Textbody"/>
        <w:spacing w:after="0"/>
        <w:jc w:val="both"/>
        <w:rPr>
          <w:b/>
        </w:rPr>
      </w:pPr>
      <w:r>
        <w:rPr>
          <w:b/>
        </w:rPr>
        <w:t xml:space="preserve">A motion was made by Councilor Tighe with second Vice President Meagher to continue the public hearing until they get the signatures.   </w:t>
      </w:r>
    </w:p>
    <w:p w:rsidR="000D4216" w:rsidRDefault="000D4216" w:rsidP="000D4216">
      <w:pPr>
        <w:pStyle w:val="Textbody"/>
        <w:spacing w:after="0"/>
        <w:jc w:val="both"/>
        <w:rPr>
          <w:b/>
        </w:rPr>
      </w:pPr>
    </w:p>
    <w:p w:rsidR="000D4216" w:rsidRDefault="000D4216" w:rsidP="000D4216">
      <w:pPr>
        <w:pStyle w:val="Textbody"/>
        <w:spacing w:after="0"/>
        <w:jc w:val="both"/>
      </w:pPr>
      <w:proofErr w:type="gramStart"/>
      <w:r>
        <w:t>Discussion.</w:t>
      </w:r>
      <w:proofErr w:type="gramEnd"/>
      <w:r>
        <w:t xml:space="preserve"> </w:t>
      </w:r>
      <w:r w:rsidRPr="00E238BD">
        <w:t xml:space="preserve">Town Administrator Nota </w:t>
      </w:r>
      <w:r>
        <w:t>stated this had to be on the agenda as the public hearing was advertised and noticed. T</w:t>
      </w:r>
      <w:r w:rsidRPr="00E238BD">
        <w:t xml:space="preserve">here are no compliance issues </w:t>
      </w:r>
      <w:r>
        <w:t xml:space="preserve">but not all required </w:t>
      </w:r>
      <w:r w:rsidRPr="00E238BD">
        <w:t xml:space="preserve">inspections </w:t>
      </w:r>
      <w:r>
        <w:t>have been performed. Town Administrator Nota will confer with the Fire Marshal and Zoning Official. The current licenses are in effect through November 30, 2016, and if there are no issues, the licenses will be approved at the November 21</w:t>
      </w:r>
      <w:r w:rsidRPr="00A42F67">
        <w:rPr>
          <w:vertAlign w:val="superscript"/>
        </w:rPr>
        <w:t>st</w:t>
      </w:r>
      <w:r>
        <w:t xml:space="preserve"> Council Meeting.</w:t>
      </w:r>
    </w:p>
    <w:p w:rsidR="000D4216" w:rsidRDefault="000D4216" w:rsidP="000D4216">
      <w:pPr>
        <w:pStyle w:val="Textbody"/>
        <w:spacing w:after="0"/>
        <w:jc w:val="both"/>
      </w:pPr>
    </w:p>
    <w:p w:rsidR="000D4216" w:rsidRDefault="000D4216" w:rsidP="000D4216">
      <w:pPr>
        <w:pStyle w:val="Textbody"/>
        <w:spacing w:after="0"/>
        <w:jc w:val="both"/>
      </w:pPr>
      <w:proofErr w:type="gramStart"/>
      <w:r>
        <w:t>Back to the vote on the motion.</w:t>
      </w:r>
      <w:proofErr w:type="gramEnd"/>
      <w:r>
        <w:t xml:space="preserve"> </w:t>
      </w:r>
      <w:r>
        <w:rPr>
          <w:b/>
        </w:rPr>
        <w:t>President Trocki, Nay; Vice President Meagher, Aye; Councilor Dickinson, Nay; Councilor White, Nay; Councilor Tighe, Aye. Motion fails by a majority vote in the negative.</w:t>
      </w:r>
      <w:r>
        <w:t xml:space="preserve"> </w:t>
      </w:r>
    </w:p>
    <w:p w:rsidR="000D4216" w:rsidRDefault="000D4216" w:rsidP="000D4216">
      <w:pPr>
        <w:pStyle w:val="Textbody"/>
        <w:spacing w:after="0"/>
        <w:jc w:val="both"/>
      </w:pPr>
    </w:p>
    <w:p w:rsidR="000D4216" w:rsidRPr="009F23FE" w:rsidRDefault="000D4216" w:rsidP="000D4216">
      <w:pPr>
        <w:pStyle w:val="Textbody"/>
        <w:spacing w:after="0"/>
        <w:jc w:val="both"/>
        <w:rPr>
          <w:b/>
        </w:rPr>
      </w:pPr>
      <w:r>
        <w:t>Councilor Dickinson suggested a Council meeting next week to address license renewals. Town Administrator Nota stated the Fire Marshal</w:t>
      </w:r>
      <w:r w:rsidR="00DD4D27">
        <w:t>’s</w:t>
      </w:r>
      <w:r>
        <w:t xml:space="preserve"> and Zoning Official</w:t>
      </w:r>
      <w:r w:rsidR="00DD4D27">
        <w:t>’s</w:t>
      </w:r>
      <w:r>
        <w:t xml:space="preserve"> schedules are not known and he cannot guarantee all signatures will be ready for next week. Town Solicitor Ruggiero suggested granting conditional approval subject to final inspections, which must be completed by the end of the month, otherwise the licenses will lapse.   </w:t>
      </w:r>
    </w:p>
    <w:p w:rsidR="000D4216" w:rsidRDefault="000D4216" w:rsidP="000D4216">
      <w:pPr>
        <w:pStyle w:val="Textbody"/>
        <w:spacing w:after="0"/>
        <w:jc w:val="both"/>
        <w:rPr>
          <w:b/>
        </w:rPr>
      </w:pPr>
    </w:p>
    <w:p w:rsidR="000D4216" w:rsidRDefault="000D4216" w:rsidP="000D4216">
      <w:pPr>
        <w:pStyle w:val="Textbody"/>
        <w:spacing w:after="0"/>
        <w:jc w:val="both"/>
        <w:rPr>
          <w:b/>
        </w:rPr>
      </w:pPr>
      <w:r>
        <w:rPr>
          <w:b/>
        </w:rPr>
        <w:t>A motion was made by Councilor White with second by Councilor Dickinson to conditionally grant Liquor License renewals but not issue until all necessary requirements are satisfied for all Classes as follows:</w:t>
      </w:r>
      <w:r w:rsidR="00C27D77">
        <w:rPr>
          <w:b/>
        </w:rPr>
        <w:t xml:space="preserve"> </w:t>
      </w:r>
      <w:r>
        <w:rPr>
          <w:b/>
        </w:rPr>
        <w:t>C</w:t>
      </w:r>
      <w:r w:rsidR="00C27D77">
        <w:rPr>
          <w:b/>
        </w:rPr>
        <w:t>LASS A (PACKAGE STORE</w:t>
      </w:r>
      <w:r w:rsidR="00723843">
        <w:rPr>
          <w:b/>
        </w:rPr>
        <w:t>)</w:t>
      </w:r>
      <w:r w:rsidR="00C27D77">
        <w:rPr>
          <w:b/>
        </w:rPr>
        <w:t xml:space="preserve"> – RETAIL, CLASS B – TAVERN, CLASS </w:t>
      </w:r>
      <w:r>
        <w:rPr>
          <w:b/>
        </w:rPr>
        <w:t>B – V</w:t>
      </w:r>
      <w:r w:rsidR="00C27D77">
        <w:rPr>
          <w:b/>
        </w:rPr>
        <w:t xml:space="preserve">ICTUALER, CLASS </w:t>
      </w:r>
      <w:r>
        <w:rPr>
          <w:b/>
        </w:rPr>
        <w:t>B – V</w:t>
      </w:r>
      <w:r w:rsidR="00C27D77">
        <w:rPr>
          <w:b/>
        </w:rPr>
        <w:t>ICTUA</w:t>
      </w:r>
      <w:r w:rsidR="00723843">
        <w:rPr>
          <w:b/>
        </w:rPr>
        <w:t>L</w:t>
      </w:r>
      <w:r w:rsidR="00C27D77">
        <w:rPr>
          <w:b/>
        </w:rPr>
        <w:t>ER</w:t>
      </w:r>
      <w:r>
        <w:rPr>
          <w:b/>
        </w:rPr>
        <w:t xml:space="preserve"> – L</w:t>
      </w:r>
      <w:r w:rsidR="00C27D77">
        <w:rPr>
          <w:b/>
        </w:rPr>
        <w:t>IMITED</w:t>
      </w:r>
      <w:r>
        <w:rPr>
          <w:b/>
        </w:rPr>
        <w:t xml:space="preserve">, and </w:t>
      </w:r>
      <w:r w:rsidR="00C27D77">
        <w:rPr>
          <w:b/>
        </w:rPr>
        <w:t xml:space="preserve">CLASS </w:t>
      </w:r>
      <w:r>
        <w:rPr>
          <w:b/>
        </w:rPr>
        <w:t xml:space="preserve">D – </w:t>
      </w:r>
      <w:r w:rsidR="00C27D77">
        <w:rPr>
          <w:b/>
        </w:rPr>
        <w:t>FULL</w:t>
      </w:r>
      <w:r w:rsidR="00DD4D27">
        <w:rPr>
          <w:b/>
        </w:rPr>
        <w:t xml:space="preserve"> (CLUB)</w:t>
      </w:r>
      <w:r>
        <w:rPr>
          <w:b/>
        </w:rPr>
        <w:t xml:space="preserve">. President Trocki, Aye; Vice President Meagher, Nay; Councilor Dickinson, Aye; Councilor White, Aye; Councilor Tighe, Nay. Motion passes by a majority vote in the affirmative. </w:t>
      </w:r>
    </w:p>
    <w:p w:rsidR="000D4216" w:rsidRDefault="000D4216" w:rsidP="000D4216">
      <w:pPr>
        <w:pStyle w:val="Textbody"/>
        <w:spacing w:after="0"/>
        <w:jc w:val="both"/>
        <w:rPr>
          <w:b/>
        </w:rPr>
      </w:pPr>
    </w:p>
    <w:p w:rsidR="000D4216" w:rsidRDefault="000D4216" w:rsidP="000D4216">
      <w:pPr>
        <w:pStyle w:val="Textbody"/>
        <w:spacing w:after="0"/>
        <w:jc w:val="both"/>
        <w:rPr>
          <w:b/>
        </w:rPr>
      </w:pPr>
      <w:r>
        <w:rPr>
          <w:b/>
        </w:rPr>
        <w:t>A motion was made by Councilor Dickinson with second by</w:t>
      </w:r>
      <w:r w:rsidR="00723843">
        <w:rPr>
          <w:b/>
        </w:rPr>
        <w:t xml:space="preserve"> Councilor White</w:t>
      </w:r>
      <w:r>
        <w:rPr>
          <w:b/>
        </w:rPr>
        <w:t xml:space="preserve"> to set the C</w:t>
      </w:r>
      <w:r w:rsidR="00723843">
        <w:rPr>
          <w:b/>
        </w:rPr>
        <w:t>LASS A (PACKAGE STORE</w:t>
      </w:r>
      <w:r>
        <w:rPr>
          <w:b/>
        </w:rPr>
        <w:t xml:space="preserve">) </w:t>
      </w:r>
      <w:r w:rsidR="00723843">
        <w:rPr>
          <w:b/>
        </w:rPr>
        <w:t xml:space="preserve">– RETAIL Liquor License Cap at TWO (2); set the CLASS B – TAVERN Liquor License Cap at ONE (1); set the CLASS B – VICTUALER Liquor License Cap at SEVEN (7); set the CLASS B – VICTUALER – LIMITED Liquor License Cap at TWO (2); set the CLASS D – FULL (CLUB) Liquor License Cap at ONE (1). President Trocki, Aye; Vice President Meagher, Aye; Councilor Dickinson, Aye; </w:t>
      </w:r>
      <w:r w:rsidR="00BD709B">
        <w:rPr>
          <w:b/>
        </w:rPr>
        <w:t xml:space="preserve">Councilor White, Aye; Councilor Tighe, Aye. </w:t>
      </w:r>
      <w:r w:rsidR="00723843">
        <w:rPr>
          <w:b/>
        </w:rPr>
        <w:t xml:space="preserve">  </w:t>
      </w:r>
      <w:r>
        <w:rPr>
          <w:b/>
        </w:rPr>
        <w:t xml:space="preserve">  </w:t>
      </w:r>
    </w:p>
    <w:p w:rsidR="00723843" w:rsidRDefault="00723843" w:rsidP="000D4216">
      <w:pPr>
        <w:pStyle w:val="Textbody"/>
        <w:spacing w:after="0"/>
        <w:jc w:val="both"/>
        <w:rPr>
          <w:b/>
        </w:rPr>
      </w:pPr>
    </w:p>
    <w:p w:rsidR="00166934" w:rsidRDefault="00166934" w:rsidP="00166934">
      <w:pPr>
        <w:pStyle w:val="Textbody"/>
        <w:spacing w:after="0"/>
        <w:jc w:val="both"/>
      </w:pPr>
      <w:r>
        <w:t xml:space="preserve">Solicitor Ruggiero noted the Class B – Tavern license renewal included the expansion of the authorized service area, as included in the Council Meeting </w:t>
      </w:r>
      <w:proofErr w:type="spellStart"/>
      <w:r>
        <w:t>packe</w:t>
      </w:r>
      <w:proofErr w:type="spellEnd"/>
      <w:r w:rsidR="009773F5">
        <w:t>, for Bay Voyage LLC</w:t>
      </w:r>
      <w:r>
        <w:t xml:space="preserve">. </w:t>
      </w:r>
    </w:p>
    <w:p w:rsidR="00166934" w:rsidRDefault="00166934" w:rsidP="00166934">
      <w:pPr>
        <w:jc w:val="center"/>
        <w:rPr>
          <w:b/>
          <w:sz w:val="24"/>
          <w:szCs w:val="24"/>
          <w:u w:val="single"/>
        </w:rPr>
      </w:pPr>
    </w:p>
    <w:p w:rsidR="000A6143" w:rsidRDefault="000A6143" w:rsidP="000A6143">
      <w:pPr>
        <w:pStyle w:val="Textbody"/>
        <w:spacing w:after="0"/>
        <w:jc w:val="both"/>
      </w:pPr>
      <w:proofErr w:type="gramStart"/>
      <w:r>
        <w:t>Applicant comments.</w:t>
      </w:r>
      <w:proofErr w:type="gramEnd"/>
      <w:r>
        <w:t xml:space="preserve"> </w:t>
      </w:r>
    </w:p>
    <w:p w:rsidR="000A6143" w:rsidRDefault="00BD709B" w:rsidP="000A6143">
      <w:pPr>
        <w:pStyle w:val="Textbody"/>
        <w:spacing w:after="0"/>
        <w:jc w:val="both"/>
      </w:pPr>
      <w:r>
        <w:t xml:space="preserve">Christian Infantolino of </w:t>
      </w:r>
      <w:proofErr w:type="spellStart"/>
      <w:r>
        <w:t>Morneau</w:t>
      </w:r>
      <w:proofErr w:type="spellEnd"/>
      <w:r>
        <w:t xml:space="preserve"> &amp; Murphy, representing Bay Voyage LLC, </w:t>
      </w:r>
      <w:r w:rsidR="00166934">
        <w:t xml:space="preserve">addressed the application for an expansion of use and referenced the seating chart (provided to Council today). </w:t>
      </w:r>
      <w:r w:rsidR="002C6608">
        <w:t>When the original license was granted Bay Voyage was allowed to have alcohol consumption on the grass</w:t>
      </w:r>
      <w:r w:rsidR="000A6143">
        <w:t>/lawn</w:t>
      </w:r>
      <w:r w:rsidR="002C6608">
        <w:t xml:space="preserve"> area, with no </w:t>
      </w:r>
      <w:r w:rsidR="000A6143">
        <w:t xml:space="preserve">service and no </w:t>
      </w:r>
      <w:r w:rsidR="002C6608">
        <w:t xml:space="preserve">bar. The applicant is applying to have seating on the lawn </w:t>
      </w:r>
      <w:r w:rsidR="000A6143">
        <w:t xml:space="preserve">seasonally </w:t>
      </w:r>
      <w:r w:rsidR="002C6608">
        <w:t>from April 1</w:t>
      </w:r>
      <w:r w:rsidR="002C6608" w:rsidRPr="002C6608">
        <w:rPr>
          <w:vertAlign w:val="superscript"/>
        </w:rPr>
        <w:t>st</w:t>
      </w:r>
      <w:r w:rsidR="002C6608">
        <w:t xml:space="preserve"> through October 31</w:t>
      </w:r>
      <w:r w:rsidR="002C6608" w:rsidRPr="002C6608">
        <w:rPr>
          <w:vertAlign w:val="superscript"/>
        </w:rPr>
        <w:t>st</w:t>
      </w:r>
      <w:r w:rsidR="002C6608">
        <w:rPr>
          <w:vertAlign w:val="superscript"/>
        </w:rPr>
        <w:t xml:space="preserve"> </w:t>
      </w:r>
      <w:r w:rsidR="002C6608">
        <w:t xml:space="preserve">as part of this application. </w:t>
      </w:r>
      <w:r w:rsidR="000A6143">
        <w:t xml:space="preserve">Patrons requested seating on the lawn to enjoy the view, and he is therefore seeking Council approval for the seating with wait staff service during the regular allowed hours of operation. Council requests further clarification of the number of tables and number of seats. There was notice of advertising on the increase in service as well as notice to abutting property owners. </w:t>
      </w:r>
    </w:p>
    <w:p w:rsidR="000A6143" w:rsidRDefault="000A6143" w:rsidP="000A6143">
      <w:pPr>
        <w:pStyle w:val="Textbody"/>
        <w:spacing w:after="0"/>
        <w:jc w:val="both"/>
      </w:pPr>
    </w:p>
    <w:p w:rsidR="000A6143" w:rsidRDefault="000A6143" w:rsidP="000A6143">
      <w:pPr>
        <w:pStyle w:val="Textbody"/>
        <w:spacing w:after="0"/>
        <w:jc w:val="both"/>
      </w:pPr>
      <w:proofErr w:type="gramStart"/>
      <w:r>
        <w:t>Public comments.</w:t>
      </w:r>
      <w:proofErr w:type="gramEnd"/>
    </w:p>
    <w:p w:rsidR="000A6143" w:rsidRDefault="000A6143" w:rsidP="000A6143">
      <w:pPr>
        <w:pStyle w:val="Textbody"/>
        <w:spacing w:after="0"/>
        <w:jc w:val="both"/>
      </w:pPr>
      <w:r>
        <w:t xml:space="preserve">Mary Lou Sanborn of Bay View Drive (abutter) </w:t>
      </w:r>
      <w:r w:rsidR="0035015E">
        <w:t>expressed her concerns as this is an open-ended expan</w:t>
      </w:r>
      <w:r w:rsidR="008E74F9">
        <w:t>ded use</w:t>
      </w:r>
      <w:r w:rsidR="0035015E">
        <w:t>; four tables could turn into eight, eight tables could turn into sixteen, and before you know it a big party is going on</w:t>
      </w:r>
      <w:r w:rsidR="009773F5">
        <w:t>, and t</w:t>
      </w:r>
      <w:r w:rsidR="0035015E">
        <w:t xml:space="preserve">his is a residential neighborhood. She </w:t>
      </w:r>
      <w:r w:rsidR="008E74F9">
        <w:t xml:space="preserve">questions whether Chief Mello has any comments. </w:t>
      </w:r>
      <w:r>
        <w:t xml:space="preserve"> </w:t>
      </w:r>
    </w:p>
    <w:p w:rsidR="000A6143" w:rsidRDefault="000A6143" w:rsidP="000C1262">
      <w:pPr>
        <w:pStyle w:val="Textbody"/>
        <w:spacing w:after="0"/>
      </w:pPr>
    </w:p>
    <w:p w:rsidR="008E74F9" w:rsidRDefault="008E74F9" w:rsidP="008E74F9">
      <w:pPr>
        <w:pStyle w:val="Textbody"/>
        <w:spacing w:after="0"/>
        <w:jc w:val="both"/>
      </w:pPr>
      <w:r>
        <w:t>Attorney Infantolino stated this is a reasonable request. At present anyone could go to the bar, get a drink to enjoy it on the lawn, and there could potentially be 100 people on the lawn by right. Vice President Meagher commented they wouldn’t be sitting at tables. President Trocki stated this could be continued to the next meeting (November 21</w:t>
      </w:r>
      <w:r w:rsidRPr="008E74F9">
        <w:rPr>
          <w:vertAlign w:val="superscript"/>
        </w:rPr>
        <w:t>st</w:t>
      </w:r>
      <w:r>
        <w:t xml:space="preserve">) and the Chief could comment at that time. </w:t>
      </w:r>
    </w:p>
    <w:p w:rsidR="008E74F9" w:rsidRDefault="008E74F9" w:rsidP="008E74F9">
      <w:pPr>
        <w:pStyle w:val="Textbody"/>
        <w:spacing w:after="0"/>
        <w:jc w:val="both"/>
      </w:pPr>
    </w:p>
    <w:p w:rsidR="000C1262" w:rsidRDefault="008E74F9" w:rsidP="008E74F9">
      <w:pPr>
        <w:pStyle w:val="Textbody"/>
        <w:spacing w:after="0"/>
        <w:jc w:val="both"/>
      </w:pPr>
      <w:r>
        <w:t>Councilor Tighe commented on the special event permit Bay Voyage received for the July 4</w:t>
      </w:r>
      <w:r w:rsidRPr="008E74F9">
        <w:rPr>
          <w:vertAlign w:val="superscript"/>
        </w:rPr>
        <w:t>th</w:t>
      </w:r>
      <w:r>
        <w:t xml:space="preserve"> weekend, with restrictions. Attorney Infantolino referenced </w:t>
      </w:r>
      <w:r w:rsidR="00E6170C">
        <w:t xml:space="preserve">restrictions established by Chief Mello when the original license was granted: 4) alcohol consumption be allowed on the grass area; 7) any outside special events i.e. wedding, music or entertainment would require a special event license. What is being sought is permission to have restaurant tables outside of a special event.  </w:t>
      </w:r>
      <w:r>
        <w:t xml:space="preserve">  </w:t>
      </w:r>
    </w:p>
    <w:p w:rsidR="00E6170C" w:rsidRDefault="00E6170C" w:rsidP="008E74F9">
      <w:pPr>
        <w:pStyle w:val="Textbody"/>
        <w:spacing w:after="0"/>
        <w:jc w:val="both"/>
      </w:pPr>
    </w:p>
    <w:p w:rsidR="00E6170C" w:rsidRDefault="00E6170C" w:rsidP="00E6170C">
      <w:pPr>
        <w:pStyle w:val="Textbody"/>
        <w:spacing w:after="0"/>
        <w:jc w:val="both"/>
        <w:rPr>
          <w:b/>
        </w:rPr>
      </w:pPr>
      <w:r w:rsidRPr="00E6170C">
        <w:rPr>
          <w:b/>
        </w:rPr>
        <w:t xml:space="preserve">A motion was made by Councilor White with second by Councilor Dickinson to withdraw the CLASS B – TAVERN request </w:t>
      </w:r>
      <w:r>
        <w:rPr>
          <w:b/>
        </w:rPr>
        <w:t xml:space="preserve">by </w:t>
      </w:r>
      <w:r w:rsidRPr="00E6170C">
        <w:rPr>
          <w:b/>
        </w:rPr>
        <w:t xml:space="preserve">the Bay Voyage, LLC from the previous </w:t>
      </w:r>
      <w:r>
        <w:rPr>
          <w:b/>
        </w:rPr>
        <w:t>CLASS B – TAVERN license a</w:t>
      </w:r>
      <w:r w:rsidRPr="00E6170C">
        <w:rPr>
          <w:b/>
        </w:rPr>
        <w:t xml:space="preserve">pproval. </w:t>
      </w:r>
      <w:r w:rsidRPr="000C1262">
        <w:rPr>
          <w:b/>
        </w:rPr>
        <w:t xml:space="preserve">President Trocki, Aye; Vice President Meagher, Aye; Councilor Dickinson, Aye; Councilor White, Aye; Councilor Tighe, Aye. </w:t>
      </w:r>
    </w:p>
    <w:p w:rsidR="00E6170C" w:rsidRDefault="00E6170C" w:rsidP="00E6170C">
      <w:pPr>
        <w:pStyle w:val="Textbody"/>
        <w:spacing w:after="0"/>
        <w:jc w:val="both"/>
        <w:rPr>
          <w:b/>
        </w:rPr>
      </w:pPr>
    </w:p>
    <w:p w:rsidR="006E6736" w:rsidRDefault="00E6170C" w:rsidP="006E6736">
      <w:pPr>
        <w:pStyle w:val="Textbody"/>
        <w:spacing w:after="0"/>
        <w:jc w:val="both"/>
        <w:rPr>
          <w:b/>
        </w:rPr>
      </w:pPr>
      <w:r>
        <w:rPr>
          <w:b/>
        </w:rPr>
        <w:t xml:space="preserve">A motion was made by Councilor White with second by Vice President Meagher to continue the </w:t>
      </w:r>
      <w:r w:rsidR="006E6736">
        <w:rPr>
          <w:b/>
        </w:rPr>
        <w:t>CLASS B – TAVERN liquor license public hearing for the Bay Voyage to the November 21</w:t>
      </w:r>
      <w:r w:rsidR="006E6736" w:rsidRPr="006E6736">
        <w:rPr>
          <w:b/>
          <w:vertAlign w:val="superscript"/>
        </w:rPr>
        <w:t>st</w:t>
      </w:r>
      <w:r w:rsidR="006E6736">
        <w:rPr>
          <w:b/>
        </w:rPr>
        <w:t xml:space="preserve"> meeting at 7:00 p.m. </w:t>
      </w:r>
      <w:r w:rsidR="006E6736" w:rsidRPr="000C1262">
        <w:rPr>
          <w:b/>
        </w:rPr>
        <w:t xml:space="preserve">President Trocki, Aye; Vice President Meagher, Aye; Councilor Dickinson, Aye; Councilor White, Aye; Councilor Tighe, Aye. </w:t>
      </w:r>
    </w:p>
    <w:p w:rsidR="006E6736" w:rsidRDefault="006E6736" w:rsidP="008E74F9">
      <w:pPr>
        <w:pStyle w:val="Textbody"/>
        <w:spacing w:after="0"/>
        <w:jc w:val="both"/>
        <w:rPr>
          <w:b/>
        </w:rPr>
      </w:pPr>
    </w:p>
    <w:p w:rsidR="006E6736" w:rsidRDefault="006E6736" w:rsidP="008E74F9">
      <w:pPr>
        <w:pStyle w:val="Textbody"/>
        <w:spacing w:after="0"/>
        <w:jc w:val="both"/>
      </w:pPr>
      <w:r>
        <w:t xml:space="preserve">President Trocki thanked the license applicants for their patience. All inspections will be completed by the end of the month, and the license holders and Council will be notified when licenses are cleared. </w:t>
      </w:r>
    </w:p>
    <w:p w:rsidR="006E6736" w:rsidRDefault="006E6736" w:rsidP="008E74F9">
      <w:pPr>
        <w:pStyle w:val="Textbody"/>
        <w:spacing w:after="0"/>
        <w:jc w:val="both"/>
      </w:pPr>
    </w:p>
    <w:p w:rsidR="006E6736" w:rsidRDefault="006E6736" w:rsidP="006E6736">
      <w:pPr>
        <w:pStyle w:val="Textbody"/>
        <w:spacing w:after="0"/>
        <w:jc w:val="both"/>
        <w:rPr>
          <w:b/>
        </w:rPr>
      </w:pPr>
      <w:r>
        <w:rPr>
          <w:b/>
        </w:rPr>
        <w:t>A motion was made by Vice President Meagher with second by Councilor Dickinson to adjourn as the Alcoholic Beverage Licensing Board at 9:</w:t>
      </w:r>
      <w:r w:rsidR="00D361F4">
        <w:rPr>
          <w:b/>
        </w:rPr>
        <w:t>08</w:t>
      </w:r>
      <w:r>
        <w:rPr>
          <w:b/>
        </w:rPr>
        <w:t xml:space="preserve"> p.m. </w:t>
      </w:r>
      <w:r w:rsidRPr="000C1262">
        <w:rPr>
          <w:b/>
        </w:rPr>
        <w:t xml:space="preserve">President Trocki, Aye; Vice President Meagher, Aye; Councilor Dickinson, Aye; Councilor White, Aye; Councilor Tighe, Aye. </w:t>
      </w:r>
    </w:p>
    <w:p w:rsidR="000C1262" w:rsidRPr="00446D6F" w:rsidRDefault="000C1262" w:rsidP="000C1262">
      <w:pPr>
        <w:pStyle w:val="Textbody"/>
        <w:spacing w:after="0"/>
      </w:pPr>
    </w:p>
    <w:p w:rsidR="000C1262" w:rsidRPr="00446D6F" w:rsidRDefault="000C1262" w:rsidP="000C1262">
      <w:pPr>
        <w:pStyle w:val="Heading2"/>
        <w:ind w:left="1170"/>
        <w:rPr>
          <w:b/>
        </w:rPr>
      </w:pPr>
      <w:r w:rsidRPr="00446D6F">
        <w:rPr>
          <w:b/>
        </w:rPr>
        <w:tab/>
        <w:t>LICENSES AND PERMITS</w:t>
      </w:r>
    </w:p>
    <w:p w:rsidR="000C1262" w:rsidRDefault="000C1262" w:rsidP="000C1262">
      <w:pPr>
        <w:pStyle w:val="Heading3"/>
        <w:keepNext w:val="0"/>
        <w:numPr>
          <w:ilvl w:val="0"/>
          <w:numId w:val="55"/>
        </w:numPr>
        <w:ind w:left="2160" w:hanging="720"/>
        <w:jc w:val="both"/>
      </w:pPr>
      <w:r>
        <w:t xml:space="preserve">RIGL §5-24-1 (a) and (b) and §5-24-2: Title 5 Businesses and Professions (Taverns, </w:t>
      </w:r>
      <w:proofErr w:type="spellStart"/>
      <w:r>
        <w:t>Cookshops</w:t>
      </w:r>
      <w:proofErr w:type="spellEnd"/>
      <w:r>
        <w:t xml:space="preserve"> and Oyster Houses) </w:t>
      </w:r>
    </w:p>
    <w:p w:rsidR="000C1262" w:rsidRDefault="000C1262" w:rsidP="000C1262">
      <w:pPr>
        <w:pStyle w:val="Heading4"/>
        <w:keepNext w:val="0"/>
        <w:numPr>
          <w:ilvl w:val="3"/>
          <w:numId w:val="58"/>
        </w:numPr>
        <w:ind w:left="2880" w:hanging="720"/>
        <w:jc w:val="both"/>
      </w:pPr>
      <w:r>
        <w:t>Approval of Victualing License with extended hours</w:t>
      </w:r>
      <w:r w:rsidRPr="008D0438">
        <w:rPr>
          <w:b/>
        </w:rPr>
        <w:t xml:space="preserve"> RENEWAL </w:t>
      </w:r>
      <w:r w:rsidRPr="005F7DDA">
        <w:t xml:space="preserve">application, upon resolution of debts, taxes, State approval </w:t>
      </w:r>
      <w:r>
        <w:t>and appropriate signatures for the year December 1, 2016 to November 30, 2017 (duly advertised in the</w:t>
      </w:r>
      <w:r w:rsidRPr="008D0438">
        <w:rPr>
          <w:i/>
        </w:rPr>
        <w:t xml:space="preserve"> Jamestown Press </w:t>
      </w:r>
      <w:r>
        <w:t>October 6</w:t>
      </w:r>
      <w:r w:rsidRPr="008D0438">
        <w:rPr>
          <w:vertAlign w:val="superscript"/>
        </w:rPr>
        <w:t>th</w:t>
      </w:r>
      <w:r>
        <w:t>, October 13</w:t>
      </w:r>
      <w:r w:rsidRPr="008D0438">
        <w:rPr>
          <w:vertAlign w:val="superscript"/>
        </w:rPr>
        <w:t>th</w:t>
      </w:r>
      <w:r>
        <w:t>, and October 20</w:t>
      </w:r>
      <w:r w:rsidRPr="008D0438">
        <w:rPr>
          <w:vertAlign w:val="superscript"/>
        </w:rPr>
        <w:t>th</w:t>
      </w:r>
      <w:r>
        <w:t xml:space="preserve"> editions); review and discussion and/or potential action and/or vote</w:t>
      </w:r>
    </w:p>
    <w:p w:rsidR="000C1262" w:rsidRPr="005F7DDA" w:rsidRDefault="000C1262" w:rsidP="000C1262">
      <w:pPr>
        <w:pStyle w:val="Textbody"/>
        <w:spacing w:after="0"/>
        <w:ind w:left="2160"/>
        <w:contextualSpacing/>
        <w:jc w:val="both"/>
      </w:pPr>
    </w:p>
    <w:p w:rsidR="000C1262" w:rsidRDefault="000C1262" w:rsidP="000C1262">
      <w:pPr>
        <w:pStyle w:val="Textbody"/>
        <w:spacing w:after="0"/>
        <w:jc w:val="center"/>
      </w:pPr>
      <w:r>
        <w:t>Cumberland Farms, Inc.</w:t>
      </w:r>
    </w:p>
    <w:p w:rsidR="000C1262" w:rsidRDefault="000C1262" w:rsidP="000C1262">
      <w:pPr>
        <w:pStyle w:val="Textbody"/>
        <w:spacing w:after="0"/>
        <w:jc w:val="center"/>
      </w:pPr>
      <w:proofErr w:type="gramStart"/>
      <w:r>
        <w:t>dba</w:t>
      </w:r>
      <w:proofErr w:type="gramEnd"/>
      <w:r>
        <w:t>: Cumberland Farms Store #1108</w:t>
      </w:r>
    </w:p>
    <w:p w:rsidR="000C1262" w:rsidRDefault="000C1262" w:rsidP="000C1262">
      <w:pPr>
        <w:pStyle w:val="Textbody"/>
        <w:spacing w:after="0"/>
        <w:jc w:val="center"/>
      </w:pPr>
      <w:r>
        <w:t>41 North Main Road</w:t>
      </w:r>
    </w:p>
    <w:p w:rsidR="000C1262" w:rsidRDefault="000C1262" w:rsidP="000C1262">
      <w:pPr>
        <w:pStyle w:val="Textbody"/>
        <w:spacing w:after="0"/>
        <w:jc w:val="center"/>
      </w:pPr>
      <w:r>
        <w:t>Plat 8 Lot 626</w:t>
      </w:r>
    </w:p>
    <w:p w:rsidR="000C1262" w:rsidRDefault="000C1262" w:rsidP="000C1262">
      <w:pPr>
        <w:pStyle w:val="Textbody"/>
        <w:spacing w:after="0"/>
        <w:jc w:val="both"/>
      </w:pPr>
    </w:p>
    <w:p w:rsidR="000C1262" w:rsidRDefault="000C1262" w:rsidP="000C1262">
      <w:pPr>
        <w:pStyle w:val="Textbody"/>
        <w:spacing w:after="0"/>
        <w:jc w:val="both"/>
      </w:pPr>
      <w:r>
        <w:t xml:space="preserve">Application of </w:t>
      </w:r>
      <w:r w:rsidRPr="005447C2">
        <w:rPr>
          <w:b/>
        </w:rPr>
        <w:t xml:space="preserve">Cumberland Farms, Inc. dba: Cumberland Farms Store #1108, </w:t>
      </w:r>
      <w:r>
        <w:t>for renewal of additional operational hours to open at 5:00 a.m. for said establishment, holder of a Victualing License issued by the Town of Jamestown. If granted, this will allow the establishment to continue to be open from 5:00 a.m. to 2:00 a.m. daily (RIGL §5-24-1 allows this establishment to be open from 6:00 a.m. until 2:00 a.m. without additional operating hours).</w:t>
      </w:r>
    </w:p>
    <w:p w:rsidR="000C1262" w:rsidRPr="00E8615B" w:rsidRDefault="000C1262" w:rsidP="0088785E">
      <w:pPr>
        <w:pStyle w:val="Standard"/>
        <w:tabs>
          <w:tab w:val="left" w:pos="1440"/>
          <w:tab w:val="center" w:pos="5040"/>
          <w:tab w:val="right" w:pos="9360"/>
        </w:tabs>
        <w:jc w:val="both"/>
        <w:rPr>
          <w:iCs/>
        </w:rPr>
      </w:pPr>
    </w:p>
    <w:p w:rsidR="00F0423F" w:rsidRPr="000C1262" w:rsidRDefault="00F0423F" w:rsidP="00F0423F">
      <w:pPr>
        <w:pStyle w:val="Textbody"/>
        <w:jc w:val="both"/>
        <w:rPr>
          <w:b/>
        </w:rPr>
      </w:pPr>
      <w:r w:rsidRPr="00F0423F">
        <w:rPr>
          <w:b/>
        </w:rPr>
        <w:t xml:space="preserve">A motion was made by </w:t>
      </w:r>
      <w:r w:rsidR="00377F60">
        <w:rPr>
          <w:b/>
        </w:rPr>
        <w:t xml:space="preserve">Councilor </w:t>
      </w:r>
      <w:r w:rsidR="0088491F">
        <w:rPr>
          <w:b/>
        </w:rPr>
        <w:t xml:space="preserve">White </w:t>
      </w:r>
      <w:r w:rsidRPr="00F0423F">
        <w:rPr>
          <w:b/>
        </w:rPr>
        <w:t xml:space="preserve">with second by </w:t>
      </w:r>
      <w:r w:rsidR="0088491F">
        <w:rPr>
          <w:b/>
        </w:rPr>
        <w:t xml:space="preserve">Councilor Dickinson </w:t>
      </w:r>
      <w:r w:rsidRPr="00F0423F">
        <w:rPr>
          <w:b/>
        </w:rPr>
        <w:t>to con</w:t>
      </w:r>
      <w:r w:rsidR="0088491F">
        <w:rPr>
          <w:b/>
        </w:rPr>
        <w:t xml:space="preserve">ditionally approve </w:t>
      </w:r>
      <w:r w:rsidRPr="00F0423F">
        <w:rPr>
          <w:b/>
        </w:rPr>
        <w:t xml:space="preserve">the </w:t>
      </w:r>
      <w:r w:rsidR="0088491F">
        <w:rPr>
          <w:b/>
        </w:rPr>
        <w:t xml:space="preserve">Victualing License with </w:t>
      </w:r>
      <w:r>
        <w:rPr>
          <w:b/>
        </w:rPr>
        <w:t>Extended Hours</w:t>
      </w:r>
      <w:r w:rsidR="0088491F">
        <w:rPr>
          <w:b/>
        </w:rPr>
        <w:t xml:space="preserve">. </w:t>
      </w:r>
      <w:r w:rsidRPr="000C1262">
        <w:rPr>
          <w:b/>
        </w:rPr>
        <w:t xml:space="preserve">President Trocki, Aye; Vice President Meagher, </w:t>
      </w:r>
      <w:r w:rsidR="0088491F">
        <w:rPr>
          <w:b/>
        </w:rPr>
        <w:t>Nay</w:t>
      </w:r>
      <w:r w:rsidRPr="000C1262">
        <w:rPr>
          <w:b/>
        </w:rPr>
        <w:t xml:space="preserve">; Councilor Dickinson, Aye; Councilor White, Aye; Councilor Tighe, </w:t>
      </w:r>
      <w:r w:rsidR="0088491F">
        <w:rPr>
          <w:b/>
        </w:rPr>
        <w:t>Nay</w:t>
      </w:r>
      <w:r w:rsidRPr="000C1262">
        <w:rPr>
          <w:b/>
        </w:rPr>
        <w:t xml:space="preserve">. </w:t>
      </w:r>
      <w:r w:rsidR="00D361F4">
        <w:rPr>
          <w:b/>
        </w:rPr>
        <w:t>Motion carries by a majority vote in the affirmative.</w:t>
      </w:r>
    </w:p>
    <w:p w:rsidR="002C71A5" w:rsidRDefault="005E0B74" w:rsidP="005E0B74">
      <w:pPr>
        <w:pStyle w:val="Heading1"/>
        <w:numPr>
          <w:ilvl w:val="0"/>
          <w:numId w:val="0"/>
        </w:numPr>
        <w:ind w:left="360"/>
        <w:jc w:val="center"/>
      </w:pPr>
      <w:r>
        <w:t xml:space="preserve">V.     </w:t>
      </w:r>
      <w:r w:rsidR="000F6A4B">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2C4CCB">
      <w:pPr>
        <w:pStyle w:val="Heading2"/>
        <w:keepNext w:val="0"/>
        <w:numPr>
          <w:ilvl w:val="0"/>
          <w:numId w:val="56"/>
        </w:numPr>
        <w:ind w:left="720" w:firstLine="0"/>
      </w:pPr>
      <w:r>
        <w:t>Scheduled to address</w:t>
      </w:r>
      <w:r w:rsidR="00D76543">
        <w:t>. None.</w:t>
      </w:r>
    </w:p>
    <w:p w:rsidR="001A7DB8" w:rsidRDefault="000F6A4B" w:rsidP="002C4CCB">
      <w:pPr>
        <w:pStyle w:val="Heading2"/>
        <w:keepNext w:val="0"/>
        <w:numPr>
          <w:ilvl w:val="0"/>
          <w:numId w:val="56"/>
        </w:numPr>
        <w:ind w:left="720" w:firstLine="0"/>
      </w:pPr>
      <w:proofErr w:type="gramStart"/>
      <w:r>
        <w:t>Non-scheduled to address</w:t>
      </w:r>
      <w:r w:rsidR="00F0423F">
        <w:t>.</w:t>
      </w:r>
      <w:proofErr w:type="gramEnd"/>
      <w:r w:rsidR="00F0423F">
        <w:t xml:space="preserve"> </w:t>
      </w:r>
      <w:r w:rsidR="002A2B36">
        <w:t xml:space="preserve"> </w:t>
      </w:r>
      <w:proofErr w:type="gramStart"/>
      <w:r w:rsidR="0088491F">
        <w:t>None.</w:t>
      </w:r>
      <w:proofErr w:type="gramEnd"/>
    </w:p>
    <w:p w:rsidR="00BA77C4" w:rsidRDefault="00BA77C4" w:rsidP="00E91D6C">
      <w:pPr>
        <w:pStyle w:val="Textbody"/>
        <w:spacing w:after="0"/>
      </w:pPr>
    </w:p>
    <w:p w:rsidR="00BA77C4" w:rsidRPr="00BA77C4" w:rsidRDefault="00BA77C4" w:rsidP="00E91D6C">
      <w:pPr>
        <w:pStyle w:val="Heading2"/>
        <w:keepNext w:val="0"/>
        <w:numPr>
          <w:ilvl w:val="0"/>
          <w:numId w:val="0"/>
        </w:numPr>
        <w:jc w:val="center"/>
        <w:rPr>
          <w:b/>
        </w:rPr>
      </w:pPr>
      <w:r>
        <w:rPr>
          <w:b/>
        </w:rPr>
        <w:t>VI</w:t>
      </w:r>
      <w:r w:rsidRPr="00794519">
        <w:rPr>
          <w:b/>
        </w:rPr>
        <w:t>.</w:t>
      </w:r>
      <w:r>
        <w:rPr>
          <w:b/>
        </w:rPr>
        <w:t xml:space="preserve">     </w:t>
      </w:r>
      <w:r w:rsidRPr="00BA77C4">
        <w:rPr>
          <w:b/>
        </w:rPr>
        <w:t>COUNCIL, ADMINISTRATOR, SOLICITOR,     COMMISSION/COMMITTEE COMMENTS &amp; REPORTS</w:t>
      </w:r>
    </w:p>
    <w:p w:rsidR="00BA77C4" w:rsidRDefault="00BA77C4" w:rsidP="00E91D6C">
      <w:pPr>
        <w:pStyle w:val="Textbody"/>
        <w:spacing w:after="0"/>
        <w:rPr>
          <w:b/>
        </w:rPr>
      </w:pPr>
    </w:p>
    <w:p w:rsidR="00636B99" w:rsidRDefault="00636B99" w:rsidP="00D37913">
      <w:pPr>
        <w:pStyle w:val="Heading2"/>
        <w:keepNext w:val="0"/>
        <w:numPr>
          <w:ilvl w:val="0"/>
          <w:numId w:val="70"/>
        </w:numPr>
        <w:ind w:left="1440" w:hanging="720"/>
      </w:pPr>
      <w:r>
        <w:t>Administrator’s Report: Town Administrator Andrew E. Nota</w:t>
      </w:r>
    </w:p>
    <w:p w:rsidR="0088491F" w:rsidRDefault="00636B99" w:rsidP="00D37913">
      <w:pPr>
        <w:pStyle w:val="Heading3"/>
        <w:keepNext w:val="0"/>
        <w:numPr>
          <w:ilvl w:val="0"/>
          <w:numId w:val="71"/>
        </w:numPr>
        <w:ind w:left="2160" w:hanging="720"/>
      </w:pPr>
      <w:r>
        <w:t>Goals and Objectives: Update</w:t>
      </w:r>
    </w:p>
    <w:p w:rsidR="002834D1" w:rsidRDefault="002834D1" w:rsidP="002834D1">
      <w:pPr>
        <w:pStyle w:val="Heading3"/>
        <w:keepNext w:val="0"/>
        <w:numPr>
          <w:ilvl w:val="0"/>
          <w:numId w:val="0"/>
        </w:numPr>
        <w:tabs>
          <w:tab w:val="clear" w:pos="2160"/>
          <w:tab w:val="left" w:pos="0"/>
        </w:tabs>
        <w:jc w:val="both"/>
      </w:pPr>
      <w:r>
        <w:t xml:space="preserve">Town Administrator Nota gave an update on the Goals and Objectives with the three main goals for the 2014-2016 Council </w:t>
      </w:r>
      <w:proofErr w:type="gramStart"/>
      <w:r>
        <w:t>term</w:t>
      </w:r>
      <w:proofErr w:type="gramEnd"/>
      <w:r>
        <w:t>:</w:t>
      </w:r>
    </w:p>
    <w:p w:rsidR="00636B99" w:rsidRDefault="002834D1" w:rsidP="00D37913">
      <w:pPr>
        <w:pStyle w:val="Heading3"/>
        <w:keepNext w:val="0"/>
        <w:numPr>
          <w:ilvl w:val="0"/>
          <w:numId w:val="79"/>
        </w:numPr>
        <w:tabs>
          <w:tab w:val="clear" w:pos="2160"/>
          <w:tab w:val="left" w:pos="0"/>
        </w:tabs>
        <w:jc w:val="both"/>
      </w:pPr>
      <w:r>
        <w:t>To Promote Quality of Life in the Community</w:t>
      </w:r>
    </w:p>
    <w:p w:rsidR="002834D1" w:rsidRDefault="002834D1" w:rsidP="00D37913">
      <w:pPr>
        <w:pStyle w:val="Textbody"/>
        <w:numPr>
          <w:ilvl w:val="0"/>
          <w:numId w:val="79"/>
        </w:numPr>
        <w:spacing w:after="0"/>
      </w:pPr>
      <w:r>
        <w:t>Ensure Effective and Accountable Town Government</w:t>
      </w:r>
    </w:p>
    <w:p w:rsidR="002834D1" w:rsidRDefault="002834D1" w:rsidP="00D37913">
      <w:pPr>
        <w:pStyle w:val="Textbody"/>
        <w:numPr>
          <w:ilvl w:val="0"/>
          <w:numId w:val="79"/>
        </w:numPr>
        <w:spacing w:after="0"/>
      </w:pPr>
      <w:r>
        <w:t>Ensure Public Health and Safety</w:t>
      </w:r>
    </w:p>
    <w:p w:rsidR="001640DF" w:rsidRDefault="002834D1" w:rsidP="001640DF">
      <w:pPr>
        <w:pStyle w:val="Textbody"/>
        <w:spacing w:after="0"/>
        <w:jc w:val="both"/>
      </w:pPr>
      <w:r>
        <w:t xml:space="preserve">Beneath the goals are objectives and Town staff has provided updated information. Vice President Meagher noted the presentation is in black and it is difficult to determine the most updated information. Town Administrator Nota will highlight the </w:t>
      </w:r>
      <w:r w:rsidR="001640DF">
        <w:t xml:space="preserve">most recent </w:t>
      </w:r>
      <w:r>
        <w:t xml:space="preserve">updates in the next version for clarity. </w:t>
      </w:r>
      <w:r w:rsidR="001640DF">
        <w:t xml:space="preserve">President Trocki noted this is a 25-page document on the goals and objectives adopted by the Council, which are updated as the goals are accomplished. The Goals and Objectives will be posted on the Town website. </w:t>
      </w:r>
    </w:p>
    <w:p w:rsidR="001640DF" w:rsidRDefault="001640DF" w:rsidP="001640DF">
      <w:pPr>
        <w:pStyle w:val="Textbody"/>
        <w:spacing w:after="0"/>
        <w:jc w:val="both"/>
      </w:pPr>
    </w:p>
    <w:p w:rsidR="00636B99" w:rsidRDefault="00636B99" w:rsidP="00636B99">
      <w:pPr>
        <w:pStyle w:val="Heading3"/>
        <w:numPr>
          <w:ilvl w:val="0"/>
          <w:numId w:val="53"/>
        </w:numPr>
        <w:ind w:left="1800"/>
      </w:pPr>
      <w:r>
        <w:tab/>
        <w:t xml:space="preserve">CRMC Hearing/Aquaculture Activities at Dutch Harbor </w:t>
      </w:r>
    </w:p>
    <w:p w:rsidR="00636B99" w:rsidRDefault="001640DF" w:rsidP="001640DF">
      <w:pPr>
        <w:pStyle w:val="Textbody"/>
        <w:spacing w:after="0"/>
        <w:jc w:val="both"/>
      </w:pPr>
      <w:r>
        <w:t xml:space="preserve">Town Administrator Nota gave an update on the CRMC hearing he attended on behalf of Dutch Harbor neighbors regarding a Modification Assent for an aquaculture field for Walrus &amp; Carpenter. The CRMC and staff are willing to listen and mitigate some of the concerns raised by area residents. Vice President Meagher praised the Conservation Commission for their involvement with area residents on this issue. The Town Council may want review impacts with CRMC for such operations close to shore. Town Administrator Nota will keep the Council informed and keep all parties in the loop. Discussion continued.  </w:t>
      </w:r>
    </w:p>
    <w:p w:rsidR="001640DF" w:rsidRPr="00636B99" w:rsidRDefault="001640DF" w:rsidP="001640DF">
      <w:pPr>
        <w:pStyle w:val="Textbody"/>
        <w:spacing w:after="0"/>
        <w:jc w:val="both"/>
      </w:pPr>
    </w:p>
    <w:p w:rsidR="00636B99" w:rsidRDefault="00636B99" w:rsidP="00636B99">
      <w:pPr>
        <w:pStyle w:val="Heading3"/>
        <w:numPr>
          <w:ilvl w:val="0"/>
          <w:numId w:val="53"/>
        </w:numPr>
        <w:ind w:left="1800"/>
      </w:pPr>
      <w:r>
        <w:tab/>
        <w:t>Division of Municipal Finance: Municipal Tax Rates for FY 2017</w:t>
      </w:r>
    </w:p>
    <w:p w:rsidR="00636B99" w:rsidRDefault="001640DF" w:rsidP="00870BB5">
      <w:pPr>
        <w:pStyle w:val="Textbody"/>
        <w:spacing w:after="0"/>
        <w:jc w:val="both"/>
      </w:pPr>
      <w:r>
        <w:t xml:space="preserve">Mr. Nota provided an updated list to </w:t>
      </w:r>
      <w:r w:rsidR="00870BB5">
        <w:t>demonstrate</w:t>
      </w:r>
      <w:r>
        <w:t xml:space="preserve"> how Jamestown stands in comparison to other communities. Jamestown is </w:t>
      </w:r>
      <w:r w:rsidR="00870BB5">
        <w:t>3</w:t>
      </w:r>
      <w:r w:rsidR="00870BB5" w:rsidRPr="00870BB5">
        <w:rPr>
          <w:vertAlign w:val="superscript"/>
        </w:rPr>
        <w:t>rd</w:t>
      </w:r>
      <w:r w:rsidR="00870BB5">
        <w:t xml:space="preserve"> to Little Compton and Block Island for the residential tax rate and 4</w:t>
      </w:r>
      <w:r w:rsidR="00870BB5" w:rsidRPr="00870BB5">
        <w:rPr>
          <w:vertAlign w:val="superscript"/>
        </w:rPr>
        <w:t>th</w:t>
      </w:r>
      <w:r w:rsidR="00870BB5">
        <w:t xml:space="preserve"> for the automobile tax rate. </w:t>
      </w:r>
    </w:p>
    <w:p w:rsidR="00870BB5" w:rsidRPr="00636B99" w:rsidRDefault="00870BB5" w:rsidP="00870BB5">
      <w:pPr>
        <w:pStyle w:val="Textbody"/>
        <w:spacing w:after="0"/>
        <w:jc w:val="both"/>
      </w:pPr>
    </w:p>
    <w:p w:rsidR="00636B99" w:rsidRPr="00636B99" w:rsidRDefault="00636B99" w:rsidP="00D37913">
      <w:pPr>
        <w:pStyle w:val="Heading2"/>
        <w:numPr>
          <w:ilvl w:val="0"/>
          <w:numId w:val="70"/>
        </w:numPr>
        <w:ind w:left="1440" w:hanging="720"/>
        <w:rPr>
          <w:b/>
        </w:rPr>
      </w:pPr>
      <w:r>
        <w:t>Conservation Commission FY 2016 Annual Report: Maureen Coleman</w:t>
      </w:r>
    </w:p>
    <w:p w:rsidR="004E2E28" w:rsidRPr="00870BB5" w:rsidRDefault="00870BB5" w:rsidP="00870BB5">
      <w:pPr>
        <w:pStyle w:val="Heading2"/>
        <w:keepNext w:val="0"/>
        <w:numPr>
          <w:ilvl w:val="0"/>
          <w:numId w:val="0"/>
        </w:numPr>
        <w:jc w:val="both"/>
      </w:pPr>
      <w:r w:rsidRPr="00870BB5">
        <w:t xml:space="preserve">Conservation Commission Chair Maureen Coleman is here to answer any questions. </w:t>
      </w:r>
      <w:r w:rsidR="00016347">
        <w:t>Council members comment on the thoroughness of the document covering Restoration, Open Space Protection, Public Education, Rights</w:t>
      </w:r>
      <w:r w:rsidR="00D361F4">
        <w:t>-</w:t>
      </w:r>
      <w:r w:rsidR="00016347">
        <w:t>o</w:t>
      </w:r>
      <w:r w:rsidR="00D361F4">
        <w:t>f-</w:t>
      </w:r>
      <w:r w:rsidR="00016347">
        <w:t>Way, Protection of Natural and Coastal Areas</w:t>
      </w:r>
      <w:r w:rsidR="00D361F4">
        <w:t>,</w:t>
      </w:r>
      <w:r w:rsidR="00016347">
        <w:t xml:space="preserve"> and Litter Cleanup. </w:t>
      </w:r>
    </w:p>
    <w:p w:rsidR="00636B99" w:rsidRDefault="00636B99" w:rsidP="00016347">
      <w:pPr>
        <w:pStyle w:val="Textbody"/>
        <w:spacing w:after="0"/>
      </w:pPr>
    </w:p>
    <w:p w:rsidR="00256867" w:rsidRPr="00794519" w:rsidRDefault="00016347" w:rsidP="004E2E28">
      <w:pPr>
        <w:pStyle w:val="Heading2"/>
        <w:keepNext w:val="0"/>
        <w:numPr>
          <w:ilvl w:val="0"/>
          <w:numId w:val="0"/>
        </w:numPr>
        <w:ind w:left="810" w:hanging="810"/>
        <w:jc w:val="center"/>
        <w:rPr>
          <w:b/>
        </w:rPr>
      </w:pPr>
      <w:r>
        <w:rPr>
          <w:b/>
        </w:rPr>
        <w:t>V</w:t>
      </w:r>
      <w:r w:rsidR="003F7EB5" w:rsidRPr="00794519">
        <w:rPr>
          <w:b/>
        </w:rPr>
        <w:t>II.</w:t>
      </w:r>
      <w:r w:rsidR="00794519">
        <w:rPr>
          <w:b/>
        </w:rPr>
        <w:t xml:space="preserve">     </w:t>
      </w:r>
      <w:r w:rsidR="000F6A4B" w:rsidRPr="00794519">
        <w:rPr>
          <w:b/>
        </w:rPr>
        <w:t>UNFINISHED BUSINESS</w:t>
      </w:r>
    </w:p>
    <w:p w:rsidR="00636B99" w:rsidRDefault="00636B99" w:rsidP="00636B99">
      <w:pPr>
        <w:pStyle w:val="Standard"/>
        <w:rPr>
          <w:bCs/>
          <w:iCs/>
        </w:rPr>
      </w:pPr>
      <w:proofErr w:type="gramStart"/>
      <w:r>
        <w:rPr>
          <w:bCs/>
          <w:iCs/>
        </w:rPr>
        <w:t>None.</w:t>
      </w:r>
      <w:proofErr w:type="gramEnd"/>
    </w:p>
    <w:p w:rsidR="00636B99" w:rsidRPr="00636B99" w:rsidRDefault="00636B99" w:rsidP="00636B99">
      <w:pPr>
        <w:pStyle w:val="Standard"/>
        <w:rPr>
          <w:bCs/>
          <w:iCs/>
        </w:rPr>
      </w:pPr>
    </w:p>
    <w:p w:rsidR="006A0A4B" w:rsidRDefault="006A0A4B" w:rsidP="006A0A4B">
      <w:pPr>
        <w:pStyle w:val="Standard"/>
        <w:jc w:val="center"/>
        <w:rPr>
          <w:b/>
          <w:bCs/>
          <w:iCs/>
        </w:rPr>
      </w:pPr>
      <w:r>
        <w:rPr>
          <w:b/>
          <w:bCs/>
          <w:iCs/>
        </w:rPr>
        <w:t>VIII.    NEW BUSINESS</w:t>
      </w:r>
    </w:p>
    <w:p w:rsidR="00636B99" w:rsidRDefault="00636B99" w:rsidP="006A0A4B">
      <w:pPr>
        <w:pStyle w:val="Standard"/>
        <w:jc w:val="center"/>
        <w:rPr>
          <w:b/>
          <w:bCs/>
          <w:iCs/>
        </w:rPr>
      </w:pPr>
    </w:p>
    <w:p w:rsidR="00636B99" w:rsidRDefault="00636B99" w:rsidP="00D37913">
      <w:pPr>
        <w:pStyle w:val="Heading2"/>
        <w:numPr>
          <w:ilvl w:val="0"/>
          <w:numId w:val="72"/>
        </w:numPr>
        <w:ind w:left="1440" w:hanging="720"/>
      </w:pPr>
      <w:r>
        <w:t>Award of Bid: Jamestown Parks and Recreation Department</w:t>
      </w:r>
    </w:p>
    <w:p w:rsidR="00636B99" w:rsidRPr="00016347" w:rsidRDefault="00636B99" w:rsidP="00D37913">
      <w:pPr>
        <w:pStyle w:val="Heading3"/>
        <w:numPr>
          <w:ilvl w:val="0"/>
          <w:numId w:val="73"/>
        </w:numPr>
        <w:tabs>
          <w:tab w:val="clear" w:pos="1440"/>
        </w:tabs>
        <w:ind w:left="2160" w:hanging="720"/>
        <w:jc w:val="both"/>
        <w:rPr>
          <w:b/>
          <w:bCs/>
          <w:iCs/>
        </w:rPr>
      </w:pPr>
      <w:r>
        <w:t>One (1) New Gymnasium Floor Covering System to include a Mobile Storage Rack with Brush Assembly and Power Winder to Anthem Sports for an amount not to exceed Six Thousand Seven Hundred Seventy-Five Dollars and Five Cents ($6,775.05) as recommended by Parks and Recreation Director Andrew Wade; review and discussion and/or potential action and/or vote</w:t>
      </w:r>
      <w:r>
        <w:tab/>
      </w:r>
    </w:p>
    <w:p w:rsidR="006A0A4B" w:rsidRPr="006A0A4B" w:rsidRDefault="006A0A4B" w:rsidP="006A0A4B">
      <w:pPr>
        <w:pStyle w:val="Textbody"/>
        <w:spacing w:after="0"/>
        <w:jc w:val="center"/>
      </w:pPr>
    </w:p>
    <w:p w:rsidR="002F494E" w:rsidRDefault="002F494E" w:rsidP="002F494E">
      <w:pPr>
        <w:pStyle w:val="Standard"/>
        <w:tabs>
          <w:tab w:val="left" w:pos="1440"/>
          <w:tab w:val="center" w:pos="5040"/>
          <w:tab w:val="right" w:pos="9360"/>
        </w:tabs>
        <w:jc w:val="both"/>
        <w:rPr>
          <w:b/>
          <w:iCs/>
        </w:rPr>
      </w:pPr>
      <w:r>
        <w:rPr>
          <w:b/>
          <w:iCs/>
        </w:rPr>
        <w:t xml:space="preserve">A motion was made by </w:t>
      </w:r>
      <w:r w:rsidR="00016347">
        <w:rPr>
          <w:b/>
          <w:iCs/>
        </w:rPr>
        <w:t xml:space="preserve">Vice President Meagher </w:t>
      </w:r>
      <w:r>
        <w:rPr>
          <w:b/>
          <w:iCs/>
        </w:rPr>
        <w:t>with second by</w:t>
      </w:r>
      <w:r w:rsidR="00016347">
        <w:rPr>
          <w:b/>
          <w:iCs/>
        </w:rPr>
        <w:t xml:space="preserve"> Councilor White</w:t>
      </w:r>
      <w:r w:rsidR="00DD4694">
        <w:rPr>
          <w:b/>
          <w:iCs/>
        </w:rPr>
        <w:t xml:space="preserve">  </w:t>
      </w:r>
      <w:r>
        <w:rPr>
          <w:b/>
          <w:iCs/>
        </w:rPr>
        <w:t xml:space="preserve">                           to</w:t>
      </w:r>
      <w:r w:rsidR="00DD4694">
        <w:rPr>
          <w:b/>
          <w:iCs/>
        </w:rPr>
        <w:t xml:space="preserve"> award the bid to </w:t>
      </w:r>
      <w:r w:rsidR="00636B99">
        <w:rPr>
          <w:b/>
          <w:iCs/>
        </w:rPr>
        <w:t>Anthem Sports for $7,775.05</w:t>
      </w:r>
      <w:r>
        <w:rPr>
          <w:b/>
          <w:iCs/>
        </w:rPr>
        <w:t xml:space="preserve">. President Trocki, Aye; Vice President Meagher, Aye; Councilor Dickinson, Aye; Councilor White, Aye; Councilor Tighe, Aye.  </w:t>
      </w:r>
    </w:p>
    <w:p w:rsidR="00BA77C4" w:rsidRDefault="00BA77C4" w:rsidP="002C4CCB">
      <w:pPr>
        <w:pStyle w:val="Heading1"/>
        <w:widowControl w:val="0"/>
        <w:numPr>
          <w:ilvl w:val="0"/>
          <w:numId w:val="62"/>
        </w:numPr>
        <w:jc w:val="center"/>
      </w:pPr>
      <w:r>
        <w:t xml:space="preserve">       O</w:t>
      </w:r>
      <w:r w:rsidRPr="002C341E">
        <w:t>RDINANCES AND APPOINTMENTS AND VACANCIES</w:t>
      </w:r>
    </w:p>
    <w:p w:rsidR="00BA77C4" w:rsidRDefault="00BA77C4" w:rsidP="00BA77C4">
      <w:pPr>
        <w:pStyle w:val="Textbody"/>
        <w:spacing w:after="0"/>
      </w:pPr>
    </w:p>
    <w:p w:rsidR="00BA77C4" w:rsidRDefault="00BA77C4" w:rsidP="002C4CCB">
      <w:pPr>
        <w:pStyle w:val="Heading2"/>
        <w:keepNext w:val="0"/>
        <w:widowControl w:val="0"/>
        <w:numPr>
          <w:ilvl w:val="0"/>
          <w:numId w:val="61"/>
        </w:numPr>
        <w:ind w:left="1440" w:hanging="720"/>
      </w:pPr>
      <w:r w:rsidRPr="00AE71B3">
        <w:t xml:space="preserve">Appointments </w:t>
      </w:r>
      <w:r>
        <w:t>and</w:t>
      </w:r>
      <w:r w:rsidRPr="00AE71B3">
        <w:t xml:space="preserve"> Vacancies</w:t>
      </w:r>
    </w:p>
    <w:p w:rsidR="00BA77C4" w:rsidRPr="003160CC" w:rsidRDefault="00BA77C4" w:rsidP="002C4CCB">
      <w:pPr>
        <w:pStyle w:val="Heading3"/>
        <w:keepNext w:val="0"/>
        <w:numPr>
          <w:ilvl w:val="0"/>
          <w:numId w:val="60"/>
        </w:numPr>
        <w:ind w:left="2160" w:hanging="720"/>
        <w:jc w:val="both"/>
      </w:pPr>
      <w:r>
        <w:t>Jamestown Housing Authority (One vacancy with an unexpired five-year term ending date of December 31, 2017); duly advertised; no applicants</w:t>
      </w:r>
    </w:p>
    <w:p w:rsidR="00BA77C4" w:rsidRDefault="00BA77C4" w:rsidP="002C4CCB">
      <w:pPr>
        <w:pStyle w:val="Heading3"/>
        <w:keepNext w:val="0"/>
        <w:numPr>
          <w:ilvl w:val="0"/>
          <w:numId w:val="60"/>
        </w:numPr>
        <w:ind w:left="2160" w:hanging="720"/>
        <w:jc w:val="both"/>
      </w:pPr>
      <w:r>
        <w:t>Jamestown Tax Assessment Board of Review – Alternate (One vacancy with a one-year term ending date of May 31, 2017); duly advertised; no applicants</w:t>
      </w:r>
    </w:p>
    <w:p w:rsidR="00BA77C4" w:rsidRDefault="00BA77C4" w:rsidP="00BA77C4">
      <w:pPr>
        <w:pStyle w:val="Heading3"/>
        <w:keepNext w:val="0"/>
        <w:ind w:left="2160" w:hanging="720"/>
        <w:jc w:val="both"/>
      </w:pPr>
      <w:r>
        <w:t>Jamestown Tree Preservation and Protection Committee (One vacancy with an unexpired three-year term ending date of December 31, 2016); duly advertised; no applicants</w:t>
      </w:r>
    </w:p>
    <w:p w:rsidR="002869B9" w:rsidRDefault="002869B9" w:rsidP="002869B9">
      <w:pPr>
        <w:pStyle w:val="Heading3"/>
        <w:keepNext w:val="0"/>
        <w:numPr>
          <w:ilvl w:val="0"/>
          <w:numId w:val="53"/>
        </w:numPr>
        <w:ind w:left="2160" w:hanging="720"/>
        <w:jc w:val="both"/>
      </w:pPr>
      <w:r>
        <w:t>Jamestown Juvenile Hearing Board – Alternate (One vacancy with an unexpired two-year term ending date of December 31, 2017)</w:t>
      </w:r>
    </w:p>
    <w:p w:rsidR="002869B9" w:rsidRDefault="002869B9" w:rsidP="002869B9">
      <w:pPr>
        <w:pStyle w:val="Heading4"/>
        <w:keepNext w:val="0"/>
        <w:tabs>
          <w:tab w:val="left" w:pos="2880"/>
        </w:tabs>
        <w:ind w:firstLine="2160"/>
      </w:pPr>
      <w:r>
        <w:t>Letter of resignation</w:t>
      </w:r>
    </w:p>
    <w:p w:rsidR="002869B9" w:rsidRPr="00F650C3" w:rsidRDefault="002869B9" w:rsidP="00D37913">
      <w:pPr>
        <w:pStyle w:val="Heading5"/>
        <w:keepNext w:val="0"/>
        <w:numPr>
          <w:ilvl w:val="0"/>
          <w:numId w:val="65"/>
        </w:numPr>
        <w:ind w:hanging="720"/>
      </w:pPr>
      <w:r>
        <w:t xml:space="preserve">Theresa </w:t>
      </w:r>
      <w:proofErr w:type="spellStart"/>
      <w:r>
        <w:t>DiGiovanni</w:t>
      </w:r>
      <w:proofErr w:type="spellEnd"/>
      <w:r>
        <w:tab/>
      </w:r>
      <w:r>
        <w:tab/>
      </w:r>
    </w:p>
    <w:p w:rsidR="00BA77C4" w:rsidRDefault="00BA77C4" w:rsidP="00BA77C4">
      <w:pPr>
        <w:pStyle w:val="Textbody"/>
        <w:spacing w:after="0"/>
        <w:jc w:val="both"/>
      </w:pPr>
      <w:r>
        <w:t xml:space="preserve">President Trocki noted the </w:t>
      </w:r>
      <w:r w:rsidR="002869B9">
        <w:t>four</w:t>
      </w:r>
      <w:r>
        <w:t xml:space="preserve"> vacancies and encouraged citizens to apply.  </w:t>
      </w:r>
    </w:p>
    <w:p w:rsidR="00D87BC2" w:rsidRDefault="00D87BC2" w:rsidP="00D87BC2">
      <w:pPr>
        <w:pStyle w:val="Standard"/>
        <w:tabs>
          <w:tab w:val="left" w:pos="1440"/>
          <w:tab w:val="center" w:pos="5040"/>
          <w:tab w:val="right" w:pos="9360"/>
        </w:tabs>
        <w:jc w:val="both"/>
        <w:rPr>
          <w:b/>
          <w:iCs/>
        </w:rPr>
      </w:pPr>
    </w:p>
    <w:p w:rsidR="00D87BC2" w:rsidRPr="00D87BC2" w:rsidRDefault="00D87BC2" w:rsidP="00D87BC2">
      <w:pPr>
        <w:pStyle w:val="Standard"/>
        <w:jc w:val="center"/>
        <w:rPr>
          <w:b/>
          <w:bCs/>
          <w:iCs/>
        </w:rPr>
      </w:pPr>
      <w:r w:rsidRPr="00D87BC2">
        <w:rPr>
          <w:b/>
          <w:bCs/>
          <w:iCs/>
        </w:rPr>
        <w:t xml:space="preserve">X.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016347" w:rsidRDefault="00016347" w:rsidP="004F4975">
      <w:pPr>
        <w:pStyle w:val="Standard"/>
        <w:tabs>
          <w:tab w:val="left" w:pos="1440"/>
        </w:tabs>
        <w:jc w:val="both"/>
        <w:rPr>
          <w:bCs/>
          <w:i/>
          <w:sz w:val="20"/>
          <w:szCs w:val="20"/>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016347">
        <w:rPr>
          <w:b/>
          <w:iCs/>
        </w:rPr>
        <w:t xml:space="preserve">Councilor White </w:t>
      </w:r>
      <w:r>
        <w:rPr>
          <w:b/>
          <w:iCs/>
        </w:rPr>
        <w:t>with second by</w:t>
      </w:r>
      <w:r w:rsidR="00016347">
        <w:rPr>
          <w:b/>
          <w:iCs/>
        </w:rPr>
        <w:t xml:space="preserve"> Councilor </w:t>
      </w:r>
      <w:r>
        <w:rPr>
          <w:b/>
          <w:iCs/>
        </w:rPr>
        <w:t xml:space="preserve">                            </w:t>
      </w:r>
      <w:r w:rsidR="00EB6061">
        <w:rPr>
          <w:b/>
          <w:iCs/>
        </w:rPr>
        <w:t xml:space="preserve">Dickinson </w:t>
      </w:r>
      <w:r>
        <w:rPr>
          <w:b/>
          <w:iCs/>
        </w:rPr>
        <w:t xml:space="preserve">to </w:t>
      </w:r>
      <w:r w:rsidR="00016347">
        <w:rPr>
          <w:b/>
          <w:iCs/>
        </w:rPr>
        <w:t xml:space="preserve">approve and accept </w:t>
      </w:r>
      <w:r>
        <w:rPr>
          <w:b/>
          <w:iCs/>
        </w:rPr>
        <w:t xml:space="preserve">the Consent Agenda.  President Trocki, Aye; Vice President Meagher, </w:t>
      </w:r>
      <w:r w:rsidR="00016347">
        <w:rPr>
          <w:b/>
          <w:iCs/>
        </w:rPr>
        <w:t>Nay</w:t>
      </w:r>
      <w:r>
        <w:rPr>
          <w:b/>
          <w:iCs/>
        </w:rPr>
        <w:t xml:space="preserve">; Councilor Dickinson, Aye; Councilor White, Aye; Councilor Tighe, </w:t>
      </w:r>
      <w:r w:rsidR="00016347">
        <w:rPr>
          <w:b/>
          <w:iCs/>
        </w:rPr>
        <w:t>Nay</w:t>
      </w:r>
      <w:r>
        <w:rPr>
          <w:b/>
          <w:iCs/>
        </w:rPr>
        <w:t xml:space="preserve">.  </w:t>
      </w:r>
    </w:p>
    <w:p w:rsidR="00016347" w:rsidRDefault="00016347" w:rsidP="002869B9">
      <w:pPr>
        <w:pStyle w:val="Standard"/>
        <w:tabs>
          <w:tab w:val="left" w:pos="1440"/>
          <w:tab w:val="center" w:pos="5040"/>
          <w:tab w:val="right" w:pos="9360"/>
        </w:tabs>
        <w:jc w:val="both"/>
        <w:rPr>
          <w:b/>
          <w:iCs/>
        </w:rPr>
      </w:pPr>
    </w:p>
    <w:p w:rsidR="0050237A" w:rsidRDefault="00016347" w:rsidP="002869B9">
      <w:pPr>
        <w:pStyle w:val="Standard"/>
        <w:tabs>
          <w:tab w:val="left" w:pos="1440"/>
          <w:tab w:val="center" w:pos="5040"/>
          <w:tab w:val="right" w:pos="9360"/>
        </w:tabs>
        <w:jc w:val="both"/>
        <w:rPr>
          <w:iCs/>
        </w:rPr>
      </w:pPr>
      <w:r w:rsidRPr="00016347">
        <w:rPr>
          <w:iCs/>
        </w:rPr>
        <w:t>The Consent Agenda approved consists of the following:</w:t>
      </w:r>
    </w:p>
    <w:p w:rsidR="00F42015" w:rsidRPr="00E96A4D" w:rsidRDefault="00F42015" w:rsidP="00D37913">
      <w:pPr>
        <w:pStyle w:val="Heading2"/>
        <w:keepNext w:val="0"/>
        <w:numPr>
          <w:ilvl w:val="0"/>
          <w:numId w:val="80"/>
        </w:numPr>
        <w:ind w:left="1440" w:hanging="720"/>
      </w:pPr>
      <w:r w:rsidRPr="00334925">
        <w:t>Adoption of Council Minutes</w:t>
      </w:r>
    </w:p>
    <w:p w:rsidR="00F42015" w:rsidRDefault="00F42015" w:rsidP="00D37913">
      <w:pPr>
        <w:pStyle w:val="Heading3"/>
        <w:keepNext w:val="0"/>
        <w:numPr>
          <w:ilvl w:val="0"/>
          <w:numId w:val="8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October 12, 2016 (ROW workshop)</w:t>
      </w:r>
      <w:r w:rsidRPr="00334925">
        <w:tab/>
      </w:r>
    </w:p>
    <w:p w:rsidR="00F42015" w:rsidRDefault="00F42015" w:rsidP="00F42015">
      <w:pPr>
        <w:pStyle w:val="Heading3"/>
        <w:numPr>
          <w:ilvl w:val="0"/>
          <w:numId w:val="53"/>
        </w:numPr>
        <w:ind w:left="1800"/>
      </w:pPr>
      <w:r>
        <w:tab/>
        <w:t>October 18, 2016 (regular meeting)</w:t>
      </w:r>
    </w:p>
    <w:p w:rsidR="00F42015" w:rsidRPr="00480825" w:rsidRDefault="00F42015" w:rsidP="00F42015">
      <w:pPr>
        <w:pStyle w:val="Heading3"/>
        <w:numPr>
          <w:ilvl w:val="0"/>
          <w:numId w:val="53"/>
        </w:numPr>
        <w:ind w:left="1800"/>
      </w:pPr>
      <w:r>
        <w:tab/>
        <w:t>October 18, 2016 (executive session)</w:t>
      </w:r>
      <w:r>
        <w:tab/>
      </w:r>
    </w:p>
    <w:p w:rsidR="00F42015" w:rsidRDefault="00F42015" w:rsidP="00F42015">
      <w:pPr>
        <w:pStyle w:val="Heading2"/>
        <w:keepNext w:val="0"/>
        <w:ind w:left="1440" w:hanging="720"/>
      </w:pPr>
      <w:r w:rsidRPr="00DD76A4">
        <w:t>Minutes from Boards, Commissions and Committees</w:t>
      </w:r>
    </w:p>
    <w:p w:rsidR="00F42015" w:rsidRDefault="00F42015" w:rsidP="00D37913">
      <w:pPr>
        <w:pStyle w:val="Heading4"/>
        <w:keepNext w:val="0"/>
        <w:numPr>
          <w:ilvl w:val="0"/>
          <w:numId w:val="64"/>
        </w:numPr>
        <w:ind w:left="2160" w:hanging="720"/>
      </w:pPr>
      <w:r>
        <w:t>Jamestown Fire Department Incentive Committee (10/11/2016)</w:t>
      </w:r>
    </w:p>
    <w:p w:rsidR="00F42015" w:rsidRDefault="00F42015" w:rsidP="00D37913">
      <w:pPr>
        <w:pStyle w:val="Heading4"/>
        <w:keepNext w:val="0"/>
        <w:numPr>
          <w:ilvl w:val="0"/>
          <w:numId w:val="64"/>
        </w:numPr>
        <w:ind w:left="2160" w:hanging="720"/>
      </w:pPr>
      <w:r>
        <w:t>Jamestown Library Board of Trustees (09/13/2016)</w:t>
      </w:r>
    </w:p>
    <w:p w:rsidR="00F42015" w:rsidRDefault="00F42015" w:rsidP="00D37913">
      <w:pPr>
        <w:pStyle w:val="Heading4"/>
        <w:keepNext w:val="0"/>
        <w:numPr>
          <w:ilvl w:val="0"/>
          <w:numId w:val="64"/>
        </w:numPr>
        <w:ind w:left="2160" w:hanging="720"/>
        <w:jc w:val="both"/>
      </w:pPr>
      <w:r>
        <w:t>Jamestown Library Renovation Committee (09/21/2016)</w:t>
      </w:r>
    </w:p>
    <w:p w:rsidR="00F42015" w:rsidRDefault="00F42015" w:rsidP="00D37913">
      <w:pPr>
        <w:pStyle w:val="Heading4"/>
        <w:keepNext w:val="0"/>
        <w:numPr>
          <w:ilvl w:val="0"/>
          <w:numId w:val="64"/>
        </w:numPr>
        <w:ind w:left="2160" w:hanging="720"/>
      </w:pPr>
      <w:r>
        <w:t>Jamestown Zoning Board of Review (09/27/2016)</w:t>
      </w:r>
    </w:p>
    <w:p w:rsidR="00F42015" w:rsidRDefault="00F42015" w:rsidP="00F42015">
      <w:pPr>
        <w:pStyle w:val="Heading2"/>
        <w:keepNext w:val="0"/>
        <w:ind w:left="1440" w:hanging="720"/>
      </w:pPr>
      <w:r>
        <w:t>CRMC Notices</w:t>
      </w:r>
    </w:p>
    <w:p w:rsidR="00F42015" w:rsidRPr="000A12D5" w:rsidRDefault="00F42015" w:rsidP="00D37913">
      <w:pPr>
        <w:pStyle w:val="Heading3"/>
        <w:keepNext w:val="0"/>
        <w:numPr>
          <w:ilvl w:val="0"/>
          <w:numId w:val="82"/>
        </w:numPr>
      </w:pPr>
      <w:r>
        <w:tab/>
        <w:t>November 2016 Calendar</w:t>
      </w:r>
    </w:p>
    <w:p w:rsidR="00F42015" w:rsidRDefault="00F42015" w:rsidP="00F42015">
      <w:pPr>
        <w:pStyle w:val="Heading2"/>
        <w:keepNext w:val="0"/>
        <w:ind w:left="1440" w:hanging="720"/>
      </w:pPr>
      <w:r w:rsidRPr="00607E8A">
        <w:t>Abatements/Addenda of Taxes</w:t>
      </w:r>
    </w:p>
    <w:p w:rsidR="00F42015" w:rsidRDefault="00F42015" w:rsidP="00F42015">
      <w:pPr>
        <w:pStyle w:val="Textbody"/>
        <w:spacing w:after="0"/>
      </w:pPr>
      <w:r>
        <w:tab/>
      </w:r>
      <w:r>
        <w:tab/>
        <w:t>Total Abatements:  $22,280.89   Total Addenda:  $20,157.82</w:t>
      </w:r>
    </w:p>
    <w:p w:rsidR="00F42015" w:rsidRDefault="00F42015" w:rsidP="00F42015">
      <w:pPr>
        <w:pStyle w:val="Heading3"/>
        <w:keepNext w:val="0"/>
        <w:numPr>
          <w:ilvl w:val="0"/>
          <w:numId w:val="55"/>
        </w:numPr>
        <w:ind w:left="1800"/>
      </w:pPr>
      <w:r>
        <w:tab/>
        <w:t xml:space="preserve">Motor </w:t>
      </w:r>
      <w:proofErr w:type="gramStart"/>
      <w:r>
        <w:t>Vehicles  –</w:t>
      </w:r>
      <w:proofErr w:type="gramEnd"/>
      <w:r>
        <w:t xml:space="preserve"> Abatements to 2016 Tax Roll</w:t>
      </w:r>
    </w:p>
    <w:p w:rsidR="00F42015" w:rsidRPr="0026088C" w:rsidRDefault="00F42015" w:rsidP="00F42015">
      <w:pPr>
        <w:pStyle w:val="Textbody"/>
        <w:spacing w:after="0"/>
        <w:rPr>
          <w:b/>
          <w:u w:val="single"/>
        </w:rPr>
      </w:pPr>
      <w:r>
        <w:tab/>
      </w:r>
      <w:r>
        <w:tab/>
      </w:r>
      <w:r>
        <w:tab/>
      </w:r>
      <w:r>
        <w:tab/>
      </w:r>
      <w:r>
        <w:rPr>
          <w:b/>
          <w:u w:val="single"/>
        </w:rPr>
        <w:t>Account/Abatement Amount</w:t>
      </w:r>
    </w:p>
    <w:p w:rsidR="00F42015" w:rsidRDefault="00F42015" w:rsidP="00D37913">
      <w:pPr>
        <w:pStyle w:val="Heading4"/>
        <w:keepNext w:val="0"/>
        <w:numPr>
          <w:ilvl w:val="3"/>
          <w:numId w:val="83"/>
        </w:numPr>
        <w:ind w:firstLine="2160"/>
      </w:pPr>
      <w:r>
        <w:t>02-0320-</w:t>
      </w:r>
      <w:proofErr w:type="spellStart"/>
      <w:r>
        <w:t>10M</w:t>
      </w:r>
      <w:proofErr w:type="spellEnd"/>
      <w:r>
        <w:tab/>
      </w:r>
      <w:r>
        <w:tab/>
        <w:t>$     99.78</w:t>
      </w:r>
    </w:p>
    <w:p w:rsidR="00F42015" w:rsidRDefault="00F42015" w:rsidP="00F42015">
      <w:pPr>
        <w:pStyle w:val="Heading4"/>
        <w:keepNext w:val="0"/>
        <w:numPr>
          <w:ilvl w:val="3"/>
          <w:numId w:val="58"/>
        </w:numPr>
        <w:ind w:left="2880" w:hanging="720"/>
      </w:pPr>
      <w:r>
        <w:t>04-1668-</w:t>
      </w:r>
      <w:proofErr w:type="spellStart"/>
      <w:r>
        <w:t>85M</w:t>
      </w:r>
      <w:proofErr w:type="spellEnd"/>
      <w:r>
        <w:tab/>
      </w:r>
      <w:r>
        <w:tab/>
        <w:t xml:space="preserve">$   447.02 </w:t>
      </w:r>
    </w:p>
    <w:p w:rsidR="00F42015" w:rsidRDefault="00F42015" w:rsidP="00F42015">
      <w:pPr>
        <w:pStyle w:val="Heading4"/>
        <w:keepNext w:val="0"/>
        <w:ind w:firstLine="2160"/>
      </w:pPr>
      <w:r>
        <w:t>11-0515-</w:t>
      </w:r>
      <w:proofErr w:type="spellStart"/>
      <w:r>
        <w:t>70M</w:t>
      </w:r>
      <w:proofErr w:type="spellEnd"/>
      <w:r>
        <w:tab/>
      </w:r>
      <w:r>
        <w:tab/>
        <w:t>$     17.06</w:t>
      </w:r>
    </w:p>
    <w:p w:rsidR="00F42015" w:rsidRDefault="00F42015" w:rsidP="00F42015">
      <w:pPr>
        <w:pStyle w:val="Heading4"/>
        <w:keepNext w:val="0"/>
        <w:ind w:firstLine="2160"/>
      </w:pPr>
      <w:r>
        <w:t>19-0803-</w:t>
      </w:r>
      <w:proofErr w:type="spellStart"/>
      <w:r>
        <w:t>20M</w:t>
      </w:r>
      <w:proofErr w:type="spellEnd"/>
      <w:r>
        <w:tab/>
      </w:r>
      <w:r>
        <w:tab/>
        <w:t>$       5.22</w:t>
      </w:r>
    </w:p>
    <w:p w:rsidR="00F42015" w:rsidRPr="000A12D5" w:rsidRDefault="00F42015" w:rsidP="00F42015">
      <w:pPr>
        <w:pStyle w:val="Heading4"/>
        <w:keepNext w:val="0"/>
        <w:ind w:firstLine="2160"/>
      </w:pPr>
      <w:r>
        <w:t>20-0535-</w:t>
      </w:r>
      <w:proofErr w:type="spellStart"/>
      <w:r>
        <w:t>59M</w:t>
      </w:r>
      <w:proofErr w:type="spellEnd"/>
      <w:r>
        <w:tab/>
      </w:r>
      <w:r>
        <w:tab/>
        <w:t>$     58.40</w:t>
      </w:r>
    </w:p>
    <w:p w:rsidR="00F42015" w:rsidRDefault="00F42015" w:rsidP="00F42015">
      <w:pPr>
        <w:pStyle w:val="Heading3"/>
        <w:numPr>
          <w:ilvl w:val="0"/>
          <w:numId w:val="55"/>
        </w:numPr>
        <w:ind w:left="1800"/>
      </w:pPr>
      <w:r>
        <w:tab/>
        <w:t>Real Property/Tangible Abatements to 2015 Tax Roll</w:t>
      </w:r>
    </w:p>
    <w:p w:rsidR="00F42015" w:rsidRDefault="00F42015" w:rsidP="00F42015">
      <w:pPr>
        <w:pStyle w:val="Textbody"/>
        <w:spacing w:after="0"/>
        <w:rPr>
          <w:b/>
          <w:u w:val="single"/>
        </w:rPr>
      </w:pPr>
      <w:r>
        <w:tab/>
      </w:r>
      <w:r>
        <w:tab/>
      </w:r>
      <w:r>
        <w:tab/>
      </w:r>
      <w:r>
        <w:tab/>
      </w:r>
      <w:r>
        <w:rPr>
          <w:b/>
          <w:u w:val="single"/>
        </w:rPr>
        <w:t>Account/Abatement Amount</w:t>
      </w:r>
    </w:p>
    <w:p w:rsidR="00F42015" w:rsidRDefault="00F42015" w:rsidP="00F42015">
      <w:pPr>
        <w:pStyle w:val="Heading4"/>
        <w:numPr>
          <w:ilvl w:val="3"/>
          <w:numId w:val="58"/>
        </w:numPr>
        <w:ind w:left="2160" w:firstLine="2160"/>
      </w:pPr>
      <w:r>
        <w:t>03-1168-75</w:t>
      </w:r>
      <w:r>
        <w:tab/>
      </w:r>
      <w:r>
        <w:tab/>
        <w:t>$     52.68</w:t>
      </w:r>
    </w:p>
    <w:p w:rsidR="00F42015" w:rsidRDefault="00F42015" w:rsidP="00F42015">
      <w:pPr>
        <w:pStyle w:val="Heading3"/>
        <w:numPr>
          <w:ilvl w:val="0"/>
          <w:numId w:val="53"/>
        </w:numPr>
        <w:ind w:left="1800"/>
      </w:pPr>
      <w:r>
        <w:tab/>
        <w:t>Real Property/Tangible Abatements to</w:t>
      </w:r>
      <w:r w:rsidRPr="00946E65">
        <w:t xml:space="preserve"> 2016 Tax Roll</w:t>
      </w:r>
    </w:p>
    <w:p w:rsidR="00F42015" w:rsidRPr="00946E65" w:rsidRDefault="00F42015" w:rsidP="00F42015">
      <w:pPr>
        <w:pStyle w:val="Textbody"/>
        <w:spacing w:after="0"/>
        <w:rPr>
          <w:b/>
          <w:u w:val="single"/>
        </w:rPr>
      </w:pPr>
      <w:r w:rsidRPr="00946E65">
        <w:rPr>
          <w:b/>
        </w:rPr>
        <w:tab/>
      </w:r>
      <w:r w:rsidRPr="00946E65">
        <w:rPr>
          <w:b/>
        </w:rPr>
        <w:tab/>
      </w:r>
      <w:r w:rsidRPr="00946E65">
        <w:rPr>
          <w:b/>
        </w:rPr>
        <w:tab/>
      </w:r>
      <w:r w:rsidRPr="00946E65">
        <w:rPr>
          <w:b/>
        </w:rPr>
        <w:tab/>
      </w:r>
      <w:r w:rsidRPr="00946E65">
        <w:rPr>
          <w:b/>
          <w:u w:val="single"/>
        </w:rPr>
        <w:t>Account/Abatement Amount</w:t>
      </w:r>
    </w:p>
    <w:p w:rsidR="00F42015" w:rsidRDefault="00F42015" w:rsidP="00D37913">
      <w:pPr>
        <w:pStyle w:val="Heading4"/>
        <w:keepNext w:val="0"/>
        <w:numPr>
          <w:ilvl w:val="3"/>
          <w:numId w:val="84"/>
        </w:numPr>
        <w:ind w:firstLine="2160"/>
      </w:pPr>
      <w:r>
        <w:t>02-0385-00</w:t>
      </w:r>
      <w:r>
        <w:tab/>
      </w:r>
      <w:r>
        <w:tab/>
        <w:t>$2,644.62</w:t>
      </w:r>
    </w:p>
    <w:p w:rsidR="00F42015" w:rsidRPr="00F84F58" w:rsidRDefault="00F42015" w:rsidP="00F42015">
      <w:pPr>
        <w:pStyle w:val="Heading4"/>
        <w:keepNext w:val="0"/>
        <w:numPr>
          <w:ilvl w:val="3"/>
          <w:numId w:val="58"/>
        </w:numPr>
        <w:ind w:left="1710" w:firstLine="450"/>
      </w:pPr>
      <w:r>
        <w:t>02-0877-00</w:t>
      </w:r>
      <w:r>
        <w:tab/>
      </w:r>
      <w:r>
        <w:tab/>
        <w:t>$     12.87</w:t>
      </w:r>
    </w:p>
    <w:p w:rsidR="00F42015" w:rsidRDefault="00F42015" w:rsidP="00F42015">
      <w:pPr>
        <w:pStyle w:val="Heading4"/>
        <w:keepNext w:val="0"/>
        <w:numPr>
          <w:ilvl w:val="3"/>
          <w:numId w:val="58"/>
        </w:numPr>
        <w:ind w:left="1710" w:firstLine="450"/>
      </w:pPr>
      <w:r>
        <w:t>02-0880-00</w:t>
      </w:r>
      <w:r>
        <w:tab/>
      </w:r>
      <w:r>
        <w:tab/>
        <w:t>$   115.83</w:t>
      </w:r>
    </w:p>
    <w:p w:rsidR="00F42015" w:rsidRDefault="00F42015" w:rsidP="00F42015">
      <w:pPr>
        <w:pStyle w:val="Heading4"/>
        <w:keepNext w:val="0"/>
        <w:ind w:firstLine="2160"/>
      </w:pPr>
      <w:r>
        <w:t>02-1138-00</w:t>
      </w:r>
      <w:r>
        <w:tab/>
      </w:r>
      <w:r>
        <w:tab/>
        <w:t>$4,104.08</w:t>
      </w:r>
    </w:p>
    <w:p w:rsidR="00F42015" w:rsidRDefault="00F42015" w:rsidP="00F42015">
      <w:pPr>
        <w:pStyle w:val="Heading4"/>
        <w:keepNext w:val="0"/>
        <w:ind w:firstLine="2160"/>
      </w:pPr>
      <w:r>
        <w:t>03-1168-75</w:t>
      </w:r>
      <w:r>
        <w:tab/>
      </w:r>
      <w:r>
        <w:tab/>
        <w:t>$     51.48</w:t>
      </w:r>
    </w:p>
    <w:p w:rsidR="00F42015" w:rsidRDefault="00F42015" w:rsidP="00F42015">
      <w:pPr>
        <w:pStyle w:val="Heading4"/>
        <w:keepNext w:val="0"/>
        <w:ind w:firstLine="2160"/>
      </w:pPr>
      <w:r>
        <w:t>08-0182-26</w:t>
      </w:r>
      <w:r>
        <w:tab/>
      </w:r>
      <w:r>
        <w:tab/>
        <w:t>$1,972.81</w:t>
      </w:r>
    </w:p>
    <w:p w:rsidR="00F42015" w:rsidRDefault="00F42015" w:rsidP="00F42015">
      <w:pPr>
        <w:pStyle w:val="Heading4"/>
        <w:keepNext w:val="0"/>
        <w:ind w:firstLine="2160"/>
      </w:pPr>
      <w:r>
        <w:t>08-0415-50</w:t>
      </w:r>
      <w:r>
        <w:tab/>
      </w:r>
      <w:r>
        <w:tab/>
        <w:t>$       8.58</w:t>
      </w:r>
    </w:p>
    <w:p w:rsidR="00F42015" w:rsidRDefault="00F42015" w:rsidP="00F42015">
      <w:pPr>
        <w:pStyle w:val="Heading4"/>
        <w:keepNext w:val="0"/>
        <w:ind w:left="2880" w:hanging="720"/>
      </w:pPr>
      <w:r>
        <w:t>12-0236-50</w:t>
      </w:r>
      <w:r>
        <w:tab/>
      </w:r>
      <w:r>
        <w:tab/>
        <w:t>$   124.41</w:t>
      </w:r>
    </w:p>
    <w:p w:rsidR="00F42015" w:rsidRDefault="00F42015" w:rsidP="00F42015">
      <w:pPr>
        <w:pStyle w:val="Heading4"/>
        <w:keepNext w:val="0"/>
        <w:ind w:firstLine="2160"/>
      </w:pPr>
      <w:r>
        <w:t>13-1366-00</w:t>
      </w:r>
      <w:r>
        <w:tab/>
      </w:r>
      <w:r>
        <w:tab/>
        <w:t>$4,801.91</w:t>
      </w:r>
    </w:p>
    <w:p w:rsidR="00F42015" w:rsidRDefault="00F42015" w:rsidP="00F42015">
      <w:pPr>
        <w:pStyle w:val="Heading4"/>
        <w:keepNext w:val="0"/>
        <w:ind w:firstLine="2160"/>
      </w:pPr>
      <w:r>
        <w:t>18-0025-25</w:t>
      </w:r>
      <w:r>
        <w:tab/>
      </w:r>
      <w:r>
        <w:tab/>
        <w:t>$       6.49</w:t>
      </w:r>
    </w:p>
    <w:p w:rsidR="00F42015" w:rsidRDefault="00F42015" w:rsidP="00F42015">
      <w:pPr>
        <w:pStyle w:val="Heading4"/>
        <w:keepNext w:val="0"/>
        <w:ind w:firstLine="2160"/>
      </w:pPr>
      <w:r>
        <w:t>19-0755-00</w:t>
      </w:r>
      <w:r>
        <w:tab/>
      </w:r>
      <w:r>
        <w:tab/>
        <w:t>$   290.00</w:t>
      </w:r>
    </w:p>
    <w:p w:rsidR="00F42015" w:rsidRDefault="00F42015" w:rsidP="00F42015">
      <w:pPr>
        <w:pStyle w:val="Heading4"/>
        <w:keepNext w:val="0"/>
        <w:ind w:firstLine="2160"/>
      </w:pPr>
      <w:r>
        <w:t>19-1185-00</w:t>
      </w:r>
      <w:r>
        <w:tab/>
      </w:r>
      <w:r>
        <w:tab/>
        <w:t>$2,223.94</w:t>
      </w:r>
    </w:p>
    <w:p w:rsidR="00F42015" w:rsidRDefault="00F42015" w:rsidP="00F42015">
      <w:pPr>
        <w:pStyle w:val="Heading4"/>
        <w:keepNext w:val="0"/>
        <w:ind w:firstLine="2160"/>
      </w:pPr>
      <w:r>
        <w:t>19-1185-00</w:t>
      </w:r>
      <w:r>
        <w:tab/>
      </w:r>
      <w:r>
        <w:tab/>
        <w:t>$   723.29</w:t>
      </w:r>
    </w:p>
    <w:p w:rsidR="00F42015" w:rsidRDefault="00F42015" w:rsidP="00F42015">
      <w:pPr>
        <w:pStyle w:val="Heading4"/>
        <w:ind w:firstLine="2160"/>
      </w:pPr>
      <w:r>
        <w:t>23-0080-00</w:t>
      </w:r>
      <w:r>
        <w:tab/>
      </w:r>
      <w:r>
        <w:tab/>
        <w:t>$   546.55</w:t>
      </w:r>
    </w:p>
    <w:p w:rsidR="00F42015" w:rsidRDefault="00F42015" w:rsidP="00F42015">
      <w:pPr>
        <w:pStyle w:val="Heading4"/>
        <w:ind w:firstLine="2160"/>
      </w:pPr>
      <w:r>
        <w:t>23-1152-00</w:t>
      </w:r>
      <w:r>
        <w:tab/>
      </w:r>
      <w:r>
        <w:tab/>
        <w:t>$3,973.87</w:t>
      </w:r>
    </w:p>
    <w:p w:rsidR="00F42015" w:rsidRDefault="00F42015" w:rsidP="00F42015">
      <w:pPr>
        <w:pStyle w:val="Heading3"/>
        <w:keepNext w:val="0"/>
        <w:numPr>
          <w:ilvl w:val="0"/>
          <w:numId w:val="55"/>
        </w:numPr>
        <w:ind w:left="1800"/>
      </w:pPr>
      <w:r>
        <w:tab/>
        <w:t xml:space="preserve">Motor </w:t>
      </w:r>
      <w:proofErr w:type="gramStart"/>
      <w:r>
        <w:t>Vehicles  –</w:t>
      </w:r>
      <w:proofErr w:type="gramEnd"/>
      <w:r>
        <w:t xml:space="preserve"> Addenda to 2016 Tax Roll</w:t>
      </w:r>
    </w:p>
    <w:p w:rsidR="00F42015" w:rsidRDefault="00F42015" w:rsidP="00F42015">
      <w:pPr>
        <w:pStyle w:val="Textbody"/>
        <w:rPr>
          <w:b/>
          <w:u w:val="single"/>
        </w:rPr>
      </w:pPr>
      <w:r>
        <w:tab/>
      </w:r>
      <w:r>
        <w:tab/>
      </w:r>
      <w:r>
        <w:tab/>
      </w:r>
      <w:r>
        <w:tab/>
      </w:r>
      <w:r>
        <w:rPr>
          <w:b/>
          <w:u w:val="single"/>
        </w:rPr>
        <w:t>Account/Addenda Amount</w:t>
      </w:r>
    </w:p>
    <w:p w:rsidR="00F42015" w:rsidRDefault="00F42015" w:rsidP="00D37913">
      <w:pPr>
        <w:pStyle w:val="Heading4"/>
        <w:numPr>
          <w:ilvl w:val="3"/>
          <w:numId w:val="85"/>
        </w:numPr>
        <w:ind w:firstLine="2160"/>
      </w:pPr>
      <w:r>
        <w:t>04-0016-</w:t>
      </w:r>
      <w:proofErr w:type="spellStart"/>
      <w:r>
        <w:t>60M</w:t>
      </w:r>
      <w:proofErr w:type="spellEnd"/>
      <w:r>
        <w:tab/>
      </w:r>
      <w:r>
        <w:tab/>
        <w:t>$   692.19</w:t>
      </w:r>
    </w:p>
    <w:p w:rsidR="00F42015" w:rsidRPr="00144976" w:rsidRDefault="00F42015" w:rsidP="00F42015">
      <w:pPr>
        <w:pStyle w:val="Heading3"/>
        <w:numPr>
          <w:ilvl w:val="0"/>
          <w:numId w:val="53"/>
        </w:numPr>
        <w:ind w:left="1800"/>
      </w:pPr>
      <w:r>
        <w:tab/>
        <w:t>Real Property/Tangible Addenda to 2016 Tax Roll</w:t>
      </w:r>
    </w:p>
    <w:p w:rsidR="00F42015" w:rsidRDefault="00F42015" w:rsidP="00F42015">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rPr>
          <w:b/>
          <w:u w:val="single"/>
        </w:rPr>
      </w:pPr>
      <w:r>
        <w:tab/>
      </w:r>
      <w:r>
        <w:rPr>
          <w:b/>
          <w:u w:val="single"/>
        </w:rPr>
        <w:t>Account/Abatement Amount</w:t>
      </w:r>
    </w:p>
    <w:p w:rsidR="00F42015" w:rsidRDefault="00F42015" w:rsidP="00D37913">
      <w:pPr>
        <w:pStyle w:val="Heading4"/>
        <w:keepNext w:val="0"/>
        <w:numPr>
          <w:ilvl w:val="3"/>
          <w:numId w:val="86"/>
        </w:numPr>
        <w:ind w:firstLine="2160"/>
      </w:pPr>
      <w:r>
        <w:t>02-0433-20</w:t>
      </w:r>
      <w:r>
        <w:tab/>
      </w:r>
      <w:r>
        <w:tab/>
        <w:t>$4,104.08</w:t>
      </w:r>
    </w:p>
    <w:p w:rsidR="00F42015" w:rsidRDefault="00F42015" w:rsidP="00F42015">
      <w:pPr>
        <w:pStyle w:val="Heading4"/>
        <w:keepNext w:val="0"/>
        <w:numPr>
          <w:ilvl w:val="3"/>
          <w:numId w:val="58"/>
        </w:numPr>
        <w:ind w:left="2880" w:hanging="720"/>
      </w:pPr>
      <w:r>
        <w:t>08-0369-25</w:t>
      </w:r>
      <w:r>
        <w:tab/>
      </w:r>
      <w:r>
        <w:tab/>
        <w:t>$4,801.91</w:t>
      </w:r>
    </w:p>
    <w:p w:rsidR="00F42015" w:rsidRDefault="00F42015" w:rsidP="00F42015">
      <w:pPr>
        <w:pStyle w:val="Heading4"/>
        <w:keepNext w:val="0"/>
        <w:numPr>
          <w:ilvl w:val="3"/>
          <w:numId w:val="58"/>
        </w:numPr>
        <w:ind w:left="2880" w:hanging="720"/>
      </w:pPr>
      <w:r>
        <w:t>10-0230-50</w:t>
      </w:r>
      <w:r>
        <w:tab/>
      </w:r>
      <w:r>
        <w:tab/>
        <w:t>$2,644.62</w:t>
      </w:r>
    </w:p>
    <w:p w:rsidR="00F42015" w:rsidRDefault="00F42015" w:rsidP="00F42015">
      <w:pPr>
        <w:pStyle w:val="Heading4"/>
        <w:ind w:firstLine="2160"/>
      </w:pPr>
      <w:r>
        <w:t>11-0460-00</w:t>
      </w:r>
      <w:r>
        <w:tab/>
      </w:r>
      <w:r>
        <w:tab/>
        <w:t>$3,973.87</w:t>
      </w:r>
    </w:p>
    <w:p w:rsidR="00F42015" w:rsidRDefault="00F42015" w:rsidP="00F42015">
      <w:pPr>
        <w:pStyle w:val="Heading4"/>
        <w:ind w:firstLine="2160"/>
      </w:pPr>
      <w:r>
        <w:t>12-0405-75</w:t>
      </w:r>
      <w:r>
        <w:tab/>
      </w:r>
      <w:r>
        <w:tab/>
        <w:t>$1,972.81</w:t>
      </w:r>
    </w:p>
    <w:p w:rsidR="00F42015" w:rsidRDefault="00F42015" w:rsidP="00F42015">
      <w:pPr>
        <w:pStyle w:val="Heading4"/>
        <w:ind w:firstLine="2160"/>
      </w:pPr>
      <w:r>
        <w:t>19-1371-00</w:t>
      </w:r>
      <w:r>
        <w:tab/>
      </w:r>
      <w:r>
        <w:tab/>
        <w:t>$   771.69</w:t>
      </w:r>
    </w:p>
    <w:p w:rsidR="00F42015" w:rsidRPr="00144976" w:rsidRDefault="00F42015" w:rsidP="00F42015">
      <w:pPr>
        <w:pStyle w:val="Heading4"/>
        <w:ind w:firstLine="2160"/>
      </w:pPr>
      <w:r>
        <w:t>23-042-90</w:t>
      </w:r>
      <w:r>
        <w:tab/>
      </w:r>
      <w:r>
        <w:tab/>
        <w:t>$1,196.65</w:t>
      </w:r>
    </w:p>
    <w:p w:rsidR="00F42015" w:rsidRPr="00F43FE6" w:rsidRDefault="00F42015" w:rsidP="00F42015">
      <w:pPr>
        <w:pStyle w:val="Heading2"/>
        <w:keepNext w:val="0"/>
        <w:ind w:left="1440" w:right="-360" w:hanging="720"/>
      </w:pPr>
      <w:r>
        <w:t>Multi-Licen</w:t>
      </w:r>
      <w:r w:rsidRPr="00F43FE6">
        <w:t>se renewal applications (December 1, 201</w:t>
      </w:r>
      <w:r>
        <w:t>5</w:t>
      </w:r>
      <w:r w:rsidRPr="00F43FE6">
        <w:t>-November 30, 201</w:t>
      </w:r>
      <w:r>
        <w:t>6</w:t>
      </w:r>
      <w:r w:rsidRPr="00F43FE6">
        <w:t>):</w:t>
      </w:r>
    </w:p>
    <w:p w:rsidR="00F42015" w:rsidRPr="00D37913" w:rsidRDefault="00F42015" w:rsidP="00D37913">
      <w:pPr>
        <w:pStyle w:val="Heading3"/>
        <w:numPr>
          <w:ilvl w:val="0"/>
          <w:numId w:val="94"/>
        </w:numPr>
        <w:ind w:hanging="270"/>
        <w:rPr>
          <w:b/>
        </w:rPr>
      </w:pPr>
      <w:r>
        <w:tab/>
      </w:r>
      <w:r w:rsidRPr="0088350B">
        <w:t>Conanicut Yacht Club</w:t>
      </w:r>
      <w:r>
        <w:t xml:space="preserve"> dba: </w:t>
      </w:r>
      <w:r w:rsidRPr="00D37913">
        <w:rPr>
          <w:b/>
        </w:rPr>
        <w:t>Conanicut Yacht Club</w:t>
      </w:r>
    </w:p>
    <w:p w:rsidR="00F42015" w:rsidRDefault="00F42015" w:rsidP="00F42015">
      <w:pPr>
        <w:pStyle w:val="Header"/>
        <w:tabs>
          <w:tab w:val="clear" w:pos="4320"/>
          <w:tab w:val="clear" w:pos="8640"/>
          <w:tab w:val="left" w:pos="1440"/>
          <w:tab w:val="left" w:pos="2880"/>
        </w:tabs>
        <w:ind w:left="2160"/>
        <w:jc w:val="both"/>
      </w:pPr>
      <w:r>
        <w:t>a)         Victualing License</w:t>
      </w:r>
    </w:p>
    <w:p w:rsidR="00F42015" w:rsidRDefault="00F42015" w:rsidP="00F42015">
      <w:pPr>
        <w:pStyle w:val="Header"/>
        <w:tabs>
          <w:tab w:val="clear" w:pos="4320"/>
          <w:tab w:val="clear" w:pos="8640"/>
          <w:tab w:val="left" w:pos="1440"/>
          <w:tab w:val="left" w:pos="2160"/>
        </w:tabs>
        <w:ind w:left="2160" w:hanging="720"/>
        <w:jc w:val="both"/>
      </w:pPr>
      <w:r>
        <w:tab/>
        <w:t>b)</w:t>
      </w:r>
      <w:r>
        <w:tab/>
        <w:t>Entertainment License</w:t>
      </w:r>
    </w:p>
    <w:p w:rsidR="00F42015" w:rsidRPr="0088350B" w:rsidRDefault="00F42015" w:rsidP="00F42015">
      <w:pPr>
        <w:pStyle w:val="Heading3"/>
        <w:numPr>
          <w:ilvl w:val="0"/>
          <w:numId w:val="55"/>
        </w:numPr>
        <w:ind w:left="2160" w:hanging="720"/>
      </w:pPr>
      <w:proofErr w:type="spellStart"/>
      <w:r>
        <w:t>ESJ</w:t>
      </w:r>
      <w:proofErr w:type="spellEnd"/>
      <w:r>
        <w:t xml:space="preserve">, Inc. dba: </w:t>
      </w:r>
      <w:r>
        <w:rPr>
          <w:b/>
        </w:rPr>
        <w:t>Simpatico Jamestown</w:t>
      </w:r>
    </w:p>
    <w:p w:rsidR="00F42015" w:rsidRDefault="00F42015" w:rsidP="00F42015">
      <w:pPr>
        <w:pStyle w:val="Header"/>
        <w:tabs>
          <w:tab w:val="clear" w:pos="4320"/>
          <w:tab w:val="clear" w:pos="8640"/>
          <w:tab w:val="left" w:pos="1440"/>
          <w:tab w:val="left" w:pos="2160"/>
        </w:tabs>
        <w:ind w:left="2160" w:hanging="720"/>
        <w:jc w:val="both"/>
      </w:pPr>
      <w:r>
        <w:rPr>
          <w:b/>
        </w:rPr>
        <w:tab/>
      </w:r>
      <w:r>
        <w:t>a)</w:t>
      </w:r>
      <w:r>
        <w:rPr>
          <w:b/>
        </w:rPr>
        <w:tab/>
      </w:r>
      <w:r w:rsidRPr="0088350B">
        <w:t xml:space="preserve">Victualing License </w:t>
      </w:r>
      <w:r w:rsidRPr="0088350B">
        <w:tab/>
      </w:r>
    </w:p>
    <w:p w:rsidR="00F42015" w:rsidRDefault="00F42015" w:rsidP="00F42015">
      <w:pPr>
        <w:pStyle w:val="Header"/>
        <w:tabs>
          <w:tab w:val="clear" w:pos="4320"/>
          <w:tab w:val="clear" w:pos="8640"/>
          <w:tab w:val="left" w:pos="1440"/>
          <w:tab w:val="left" w:pos="2160"/>
        </w:tabs>
        <w:ind w:left="2160" w:hanging="720"/>
        <w:jc w:val="both"/>
      </w:pPr>
      <w:r>
        <w:tab/>
        <w:t>b)</w:t>
      </w:r>
      <w:r>
        <w:tab/>
        <w:t>Entertainment License</w:t>
      </w:r>
    </w:p>
    <w:p w:rsidR="00F42015" w:rsidRPr="00AE0A19" w:rsidRDefault="00F42015" w:rsidP="00EB6061">
      <w:pPr>
        <w:pStyle w:val="Heading3"/>
        <w:keepNext w:val="0"/>
        <w:numPr>
          <w:ilvl w:val="0"/>
          <w:numId w:val="53"/>
        </w:numPr>
        <w:ind w:left="2160" w:hanging="720"/>
      </w:pPr>
      <w:proofErr w:type="spellStart"/>
      <w:r>
        <w:t>Islandish</w:t>
      </w:r>
      <w:proofErr w:type="spellEnd"/>
      <w:r>
        <w:t xml:space="preserve">, Ltd. dba: </w:t>
      </w:r>
      <w:r>
        <w:rPr>
          <w:b/>
        </w:rPr>
        <w:t xml:space="preserve">Chopmist </w:t>
      </w:r>
      <w:proofErr w:type="spellStart"/>
      <w:r>
        <w:rPr>
          <w:b/>
        </w:rPr>
        <w:t>Charlies</w:t>
      </w:r>
      <w:proofErr w:type="spellEnd"/>
    </w:p>
    <w:p w:rsidR="00F42015" w:rsidRDefault="00F42015" w:rsidP="00EB6061">
      <w:pPr>
        <w:pStyle w:val="Heading4"/>
        <w:keepNext w:val="0"/>
        <w:numPr>
          <w:ilvl w:val="3"/>
          <w:numId w:val="87"/>
        </w:numPr>
        <w:ind w:firstLine="2160"/>
      </w:pPr>
      <w:r>
        <w:t>Victualing License</w:t>
      </w:r>
    </w:p>
    <w:p w:rsidR="00F42015" w:rsidRDefault="00F42015" w:rsidP="00EB6061">
      <w:pPr>
        <w:pStyle w:val="Heading4"/>
        <w:keepNext w:val="0"/>
        <w:numPr>
          <w:ilvl w:val="3"/>
          <w:numId w:val="58"/>
        </w:numPr>
        <w:ind w:left="2160"/>
      </w:pPr>
      <w:r>
        <w:t>Entertainment License</w:t>
      </w:r>
    </w:p>
    <w:p w:rsidR="00F42015" w:rsidRPr="00AE0A19" w:rsidRDefault="00F42015" w:rsidP="00EB6061">
      <w:pPr>
        <w:pStyle w:val="Heading3"/>
        <w:keepNext w:val="0"/>
        <w:numPr>
          <w:ilvl w:val="0"/>
          <w:numId w:val="53"/>
        </w:numPr>
        <w:ind w:left="1800"/>
      </w:pPr>
      <w:r>
        <w:tab/>
      </w:r>
      <w:proofErr w:type="spellStart"/>
      <w:r>
        <w:t>BADA</w:t>
      </w:r>
      <w:proofErr w:type="spellEnd"/>
      <w:r>
        <w:t xml:space="preserve"> Bing, Inc. dba: </w:t>
      </w:r>
      <w:r>
        <w:rPr>
          <w:b/>
        </w:rPr>
        <w:t>House of Pizza</w:t>
      </w:r>
    </w:p>
    <w:p w:rsidR="00F42015" w:rsidRDefault="00F42015" w:rsidP="00EB6061">
      <w:pPr>
        <w:pStyle w:val="Heading4"/>
        <w:keepNext w:val="0"/>
        <w:numPr>
          <w:ilvl w:val="3"/>
          <w:numId w:val="88"/>
        </w:numPr>
        <w:ind w:firstLine="2160"/>
      </w:pPr>
      <w:r>
        <w:t>Victualing License</w:t>
      </w:r>
    </w:p>
    <w:p w:rsidR="00F42015" w:rsidRDefault="00F42015" w:rsidP="00EB6061">
      <w:pPr>
        <w:pStyle w:val="Heading4"/>
        <w:keepNext w:val="0"/>
        <w:numPr>
          <w:ilvl w:val="3"/>
          <w:numId w:val="58"/>
        </w:numPr>
        <w:ind w:left="2160"/>
      </w:pPr>
      <w:r>
        <w:t>Amusement License</w:t>
      </w:r>
      <w:r>
        <w:tab/>
      </w:r>
    </w:p>
    <w:p w:rsidR="00F42015" w:rsidRDefault="00F42015" w:rsidP="00EB6061">
      <w:pPr>
        <w:pStyle w:val="Heading3"/>
        <w:keepNext w:val="0"/>
        <w:numPr>
          <w:ilvl w:val="0"/>
          <w:numId w:val="53"/>
        </w:numPr>
        <w:ind w:left="2160" w:hanging="720"/>
        <w:rPr>
          <w:b/>
        </w:rPr>
      </w:pPr>
      <w:r>
        <w:t xml:space="preserve">Jamestown Culinary Partners, LLC dba: </w:t>
      </w:r>
      <w:r>
        <w:rPr>
          <w:b/>
        </w:rPr>
        <w:t>Jamestown Fish</w:t>
      </w:r>
    </w:p>
    <w:p w:rsidR="00F42015" w:rsidRDefault="00F42015" w:rsidP="00D37913">
      <w:pPr>
        <w:pStyle w:val="Heading4"/>
        <w:numPr>
          <w:ilvl w:val="3"/>
          <w:numId w:val="89"/>
        </w:numPr>
        <w:ind w:firstLine="2160"/>
      </w:pPr>
      <w:r>
        <w:t>Victualing License</w:t>
      </w:r>
    </w:p>
    <w:p w:rsidR="00F42015" w:rsidRDefault="00F42015" w:rsidP="00D37913">
      <w:pPr>
        <w:pStyle w:val="Heading4"/>
        <w:ind w:firstLine="2160"/>
      </w:pPr>
      <w:r>
        <w:t>Entertainment License</w:t>
      </w:r>
    </w:p>
    <w:p w:rsidR="00F42015" w:rsidRDefault="00F42015" w:rsidP="00D37913">
      <w:pPr>
        <w:pStyle w:val="Heading3"/>
        <w:numPr>
          <w:ilvl w:val="0"/>
          <w:numId w:val="53"/>
        </w:numPr>
        <w:ind w:left="1800"/>
        <w:rPr>
          <w:b/>
        </w:rPr>
      </w:pPr>
      <w:r>
        <w:tab/>
        <w:t xml:space="preserve">Jamestown Restaurant Group, LLC dba: </w:t>
      </w:r>
      <w:r>
        <w:rPr>
          <w:b/>
        </w:rPr>
        <w:t>Narragansett Café</w:t>
      </w:r>
    </w:p>
    <w:p w:rsidR="00F42015" w:rsidRDefault="00F42015" w:rsidP="00D37913">
      <w:pPr>
        <w:pStyle w:val="Heading4"/>
        <w:numPr>
          <w:ilvl w:val="3"/>
          <w:numId w:val="90"/>
        </w:numPr>
        <w:ind w:firstLine="2160"/>
      </w:pPr>
      <w:r>
        <w:t>Victualing License</w:t>
      </w:r>
    </w:p>
    <w:p w:rsidR="00F42015" w:rsidRDefault="00F42015" w:rsidP="00D37913">
      <w:pPr>
        <w:pStyle w:val="Heading4"/>
        <w:ind w:firstLine="2160"/>
      </w:pPr>
      <w:r>
        <w:t>Entertainment License</w:t>
      </w:r>
    </w:p>
    <w:p w:rsidR="00F42015" w:rsidRDefault="00F42015" w:rsidP="00D37913">
      <w:pPr>
        <w:pStyle w:val="Heading3"/>
        <w:numPr>
          <w:ilvl w:val="0"/>
          <w:numId w:val="53"/>
        </w:numPr>
        <w:ind w:left="1800"/>
        <w:rPr>
          <w:b/>
        </w:rPr>
      </w:pPr>
      <w:r>
        <w:tab/>
        <w:t xml:space="preserve">Bay Voyage, LLC dba: </w:t>
      </w:r>
      <w:r>
        <w:rPr>
          <w:b/>
        </w:rPr>
        <w:t>Bay Voyage</w:t>
      </w:r>
    </w:p>
    <w:p w:rsidR="00F42015" w:rsidRDefault="00F42015" w:rsidP="00D37913">
      <w:pPr>
        <w:pStyle w:val="Heading4"/>
        <w:numPr>
          <w:ilvl w:val="3"/>
          <w:numId w:val="91"/>
        </w:numPr>
        <w:ind w:firstLine="2160"/>
      </w:pPr>
      <w:r>
        <w:t>Victualing License</w:t>
      </w:r>
    </w:p>
    <w:p w:rsidR="00F42015" w:rsidRDefault="00F42015" w:rsidP="00D37913">
      <w:pPr>
        <w:pStyle w:val="Heading4"/>
        <w:ind w:firstLine="2160"/>
      </w:pPr>
      <w:r>
        <w:t>Entertainment License</w:t>
      </w:r>
    </w:p>
    <w:p w:rsidR="00F42015" w:rsidRDefault="00F42015" w:rsidP="00D37913">
      <w:pPr>
        <w:pStyle w:val="Heading3"/>
        <w:numPr>
          <w:ilvl w:val="0"/>
          <w:numId w:val="53"/>
        </w:numPr>
        <w:ind w:left="1800"/>
        <w:rPr>
          <w:b/>
        </w:rPr>
      </w:pPr>
      <w:r>
        <w:tab/>
        <w:t xml:space="preserve">PP Jamestown, LLC dba: </w:t>
      </w:r>
      <w:r>
        <w:rPr>
          <w:b/>
        </w:rPr>
        <w:t>Preppy Pig BBQ</w:t>
      </w:r>
    </w:p>
    <w:p w:rsidR="00F42015" w:rsidRDefault="00F42015" w:rsidP="00D37913">
      <w:pPr>
        <w:pStyle w:val="Heading4"/>
        <w:numPr>
          <w:ilvl w:val="3"/>
          <w:numId w:val="92"/>
        </w:numPr>
        <w:ind w:firstLine="2160"/>
      </w:pPr>
      <w:r>
        <w:t>Victualing License</w:t>
      </w:r>
    </w:p>
    <w:p w:rsidR="00F42015" w:rsidRPr="00BA64E1" w:rsidRDefault="00F42015" w:rsidP="00F42015">
      <w:pPr>
        <w:pStyle w:val="Heading4"/>
        <w:ind w:firstLine="2160"/>
      </w:pPr>
      <w:r>
        <w:t>Entertainment License</w:t>
      </w:r>
    </w:p>
    <w:p w:rsidR="00F42015" w:rsidRPr="000400F9" w:rsidRDefault="00F42015" w:rsidP="00F42015">
      <w:pPr>
        <w:pStyle w:val="Heading2"/>
        <w:keepNext w:val="0"/>
        <w:ind w:left="1440" w:right="-360" w:hanging="720"/>
      </w:pPr>
      <w:r>
        <w:t>Victualing License renewal applications:</w:t>
      </w:r>
    </w:p>
    <w:p w:rsidR="00F42015" w:rsidRPr="00D37913" w:rsidRDefault="00F42015" w:rsidP="00D37913">
      <w:pPr>
        <w:pStyle w:val="Heading3"/>
        <w:keepNext w:val="0"/>
        <w:numPr>
          <w:ilvl w:val="0"/>
          <w:numId w:val="93"/>
        </w:numPr>
        <w:ind w:left="2160" w:hanging="720"/>
        <w:rPr>
          <w:b/>
        </w:rPr>
      </w:pPr>
      <w:r>
        <w:t xml:space="preserve">East Ferry Market, Ltd. dba: </w:t>
      </w:r>
      <w:r w:rsidRPr="00D37913">
        <w:rPr>
          <w:b/>
        </w:rPr>
        <w:t>East Ferry Deli &amp; Market</w:t>
      </w:r>
    </w:p>
    <w:p w:rsidR="00F42015" w:rsidRDefault="00F42015" w:rsidP="00F42015">
      <w:pPr>
        <w:pStyle w:val="Heading3"/>
        <w:keepNext w:val="0"/>
        <w:numPr>
          <w:ilvl w:val="0"/>
          <w:numId w:val="55"/>
        </w:numPr>
        <w:ind w:left="1890" w:hanging="450"/>
        <w:rPr>
          <w:b/>
        </w:rPr>
      </w:pPr>
      <w:r>
        <w:tab/>
        <w:t xml:space="preserve">Isis Cakes, LLC dba: </w:t>
      </w:r>
      <w:r>
        <w:rPr>
          <w:b/>
        </w:rPr>
        <w:t>Isis Cakes</w:t>
      </w:r>
    </w:p>
    <w:p w:rsidR="00F42015" w:rsidRDefault="00F42015" w:rsidP="00F42015">
      <w:pPr>
        <w:pStyle w:val="Heading3"/>
        <w:keepNext w:val="0"/>
        <w:numPr>
          <w:ilvl w:val="0"/>
          <w:numId w:val="55"/>
        </w:numPr>
        <w:ind w:left="1890" w:hanging="450"/>
      </w:pPr>
      <w:r>
        <w:tab/>
        <w:t xml:space="preserve">KALI, LLC dba: </w:t>
      </w:r>
      <w:proofErr w:type="spellStart"/>
      <w:r>
        <w:rPr>
          <w:b/>
        </w:rPr>
        <w:t>J22</w:t>
      </w:r>
      <w:proofErr w:type="spellEnd"/>
      <w:r>
        <w:rPr>
          <w:b/>
        </w:rPr>
        <w:t xml:space="preserve"> Tap &amp; Table </w:t>
      </w:r>
      <w:r>
        <w:tab/>
      </w:r>
    </w:p>
    <w:p w:rsidR="00F42015" w:rsidRDefault="00F42015" w:rsidP="00F42015">
      <w:pPr>
        <w:pStyle w:val="Heading3"/>
        <w:keepNext w:val="0"/>
        <w:numPr>
          <w:ilvl w:val="0"/>
          <w:numId w:val="53"/>
        </w:numPr>
        <w:ind w:left="2160" w:hanging="720"/>
        <w:jc w:val="both"/>
      </w:pPr>
      <w:r>
        <w:t xml:space="preserve">New England Golf Course Management, Inc. dba: </w:t>
      </w:r>
      <w:r>
        <w:rPr>
          <w:b/>
        </w:rPr>
        <w:t>Jamestown Golf and Country Club aka: Caddy Shack</w:t>
      </w:r>
      <w:r>
        <w:rPr>
          <w:b/>
        </w:rPr>
        <w:tab/>
      </w:r>
    </w:p>
    <w:p w:rsidR="00F42015" w:rsidRDefault="00F42015" w:rsidP="00F42015">
      <w:pPr>
        <w:pStyle w:val="Heading3"/>
        <w:keepNext w:val="0"/>
        <w:numPr>
          <w:ilvl w:val="0"/>
          <w:numId w:val="55"/>
        </w:numPr>
        <w:ind w:left="2160" w:hanging="720"/>
        <w:rPr>
          <w:b/>
        </w:rPr>
      </w:pPr>
      <w:r>
        <w:t xml:space="preserve">Slice of Heaven, Inc. dba: </w:t>
      </w:r>
      <w:r w:rsidRPr="007745EF">
        <w:rPr>
          <w:b/>
        </w:rPr>
        <w:t>Slice of Heaven</w:t>
      </w:r>
    </w:p>
    <w:p w:rsidR="00F42015" w:rsidRPr="004769BD" w:rsidRDefault="00F42015" w:rsidP="00F42015">
      <w:pPr>
        <w:pStyle w:val="Heading3"/>
        <w:keepNext w:val="0"/>
        <w:numPr>
          <w:ilvl w:val="0"/>
          <w:numId w:val="55"/>
        </w:numPr>
        <w:ind w:left="2160" w:hanging="720"/>
      </w:pPr>
      <w:r w:rsidRPr="004769BD">
        <w:t>T-M-T</w:t>
      </w:r>
      <w:r>
        <w:t xml:space="preserve"> Enterprises, Inc. dba: </w:t>
      </w:r>
      <w:proofErr w:type="spellStart"/>
      <w:r>
        <w:rPr>
          <w:b/>
        </w:rPr>
        <w:t>McQuade’s</w:t>
      </w:r>
      <w:proofErr w:type="spellEnd"/>
      <w:r>
        <w:rPr>
          <w:b/>
        </w:rPr>
        <w:t xml:space="preserve"> Supermarket</w:t>
      </w:r>
      <w:r w:rsidRPr="004769BD">
        <w:t xml:space="preserve"> </w:t>
      </w:r>
    </w:p>
    <w:p w:rsidR="00F42015" w:rsidRDefault="00F42015" w:rsidP="00F42015">
      <w:pPr>
        <w:pStyle w:val="Heading3"/>
        <w:keepNext w:val="0"/>
        <w:numPr>
          <w:ilvl w:val="0"/>
          <w:numId w:val="55"/>
        </w:numPr>
        <w:ind w:left="2160" w:hanging="720"/>
        <w:rPr>
          <w:b/>
        </w:rPr>
      </w:pPr>
      <w:proofErr w:type="spellStart"/>
      <w:r>
        <w:t>Tunstall</w:t>
      </w:r>
      <w:proofErr w:type="spellEnd"/>
      <w:r>
        <w:t xml:space="preserve"> LLC. </w:t>
      </w:r>
      <w:proofErr w:type="gramStart"/>
      <w:r>
        <w:t>dba</w:t>
      </w:r>
      <w:proofErr w:type="gramEnd"/>
      <w:r>
        <w:t>:</w:t>
      </w:r>
      <w:r w:rsidRPr="007745EF">
        <w:rPr>
          <w:b/>
        </w:rPr>
        <w:t xml:space="preserve"> Grapes &amp; Gourmet</w:t>
      </w:r>
    </w:p>
    <w:p w:rsidR="00F42015" w:rsidRDefault="00F42015" w:rsidP="00F42015">
      <w:pPr>
        <w:pStyle w:val="Heading3"/>
        <w:keepNext w:val="0"/>
        <w:numPr>
          <w:ilvl w:val="0"/>
          <w:numId w:val="53"/>
        </w:numPr>
        <w:ind w:left="1800"/>
        <w:rPr>
          <w:b/>
        </w:rPr>
      </w:pPr>
      <w:r>
        <w:tab/>
      </w:r>
      <w:proofErr w:type="spellStart"/>
      <w:r>
        <w:t>Varsha</w:t>
      </w:r>
      <w:proofErr w:type="spellEnd"/>
      <w:r>
        <w:t xml:space="preserve">, Inc. dba: </w:t>
      </w:r>
      <w:r>
        <w:rPr>
          <w:b/>
        </w:rPr>
        <w:t>Jamestown Wine &amp; Spirits</w:t>
      </w:r>
    </w:p>
    <w:p w:rsidR="00F42015" w:rsidRDefault="00F42015" w:rsidP="00F42015">
      <w:pPr>
        <w:pStyle w:val="Heading3"/>
        <w:numPr>
          <w:ilvl w:val="0"/>
          <w:numId w:val="53"/>
        </w:numPr>
        <w:ind w:left="1800"/>
        <w:rPr>
          <w:b/>
        </w:rPr>
      </w:pPr>
      <w:r>
        <w:tab/>
      </w:r>
      <w:proofErr w:type="spellStart"/>
      <w:r>
        <w:t>Doriana</w:t>
      </w:r>
      <w:proofErr w:type="spellEnd"/>
      <w:r>
        <w:t xml:space="preserve"> </w:t>
      </w:r>
      <w:proofErr w:type="spellStart"/>
      <w:r>
        <w:t>Carella</w:t>
      </w:r>
      <w:proofErr w:type="spellEnd"/>
      <w:r>
        <w:t xml:space="preserve">/The Village Hearth dba: </w:t>
      </w:r>
      <w:r>
        <w:rPr>
          <w:b/>
        </w:rPr>
        <w:t>The Village Hearth</w:t>
      </w:r>
    </w:p>
    <w:p w:rsidR="00F42015" w:rsidRDefault="00F42015" w:rsidP="00F42015">
      <w:pPr>
        <w:pStyle w:val="Heading3"/>
        <w:numPr>
          <w:ilvl w:val="0"/>
          <w:numId w:val="53"/>
        </w:numPr>
        <w:ind w:left="1800"/>
        <w:rPr>
          <w:b/>
        </w:rPr>
      </w:pPr>
      <w:r>
        <w:tab/>
        <w:t xml:space="preserve">Tallulah, LLC dba: </w:t>
      </w:r>
      <w:r>
        <w:rPr>
          <w:b/>
        </w:rPr>
        <w:t>Tallulah’s Tacos</w:t>
      </w:r>
    </w:p>
    <w:p w:rsidR="00F42015" w:rsidRDefault="00F42015" w:rsidP="00F42015">
      <w:pPr>
        <w:pStyle w:val="Heading3"/>
        <w:numPr>
          <w:ilvl w:val="0"/>
          <w:numId w:val="53"/>
        </w:numPr>
        <w:ind w:left="1800"/>
        <w:rPr>
          <w:b/>
        </w:rPr>
      </w:pPr>
      <w:r>
        <w:tab/>
        <w:t xml:space="preserve">Lucky Ridge Co., LLC dba: </w:t>
      </w:r>
      <w:r>
        <w:rPr>
          <w:b/>
        </w:rPr>
        <w:t xml:space="preserve">Spinnaker’s Café </w:t>
      </w:r>
    </w:p>
    <w:p w:rsidR="00EB6061" w:rsidRDefault="00EB6061" w:rsidP="00EB6061">
      <w:pPr>
        <w:pStyle w:val="Textbody"/>
      </w:pPr>
    </w:p>
    <w:p w:rsidR="00EB6061" w:rsidRDefault="00EB6061" w:rsidP="00EB6061">
      <w:pPr>
        <w:pStyle w:val="Textbody"/>
        <w:spacing w:after="0"/>
      </w:pPr>
      <w:r>
        <w:t>Any licenses approved must obtain all signatures prior to license issuance.</w:t>
      </w:r>
    </w:p>
    <w:p w:rsidR="00EB6061" w:rsidRPr="00EB6061" w:rsidRDefault="00EB6061" w:rsidP="00EB6061">
      <w:pPr>
        <w:pStyle w:val="Textbody"/>
        <w:spacing w:after="0"/>
      </w:pPr>
    </w:p>
    <w:p w:rsidR="00F42015" w:rsidRPr="00D4035C" w:rsidRDefault="00F42015" w:rsidP="00F42015">
      <w:pPr>
        <w:pStyle w:val="Standard"/>
        <w:tabs>
          <w:tab w:val="left" w:pos="1440"/>
        </w:tabs>
        <w:jc w:val="center"/>
        <w:rPr>
          <w:b/>
          <w:bCs/>
          <w:sz w:val="20"/>
          <w:szCs w:val="20"/>
        </w:rPr>
      </w:pPr>
      <w:r w:rsidRPr="00D4035C">
        <w:rPr>
          <w:b/>
        </w:rPr>
        <w:t>XI.     COMMUNICATIONS, PETITIONS, AND PROCLAMATIONS AND RESOLUTIONS FROM OTHER RHODE ISLAND CITIES AND TOWNS</w:t>
      </w:r>
    </w:p>
    <w:p w:rsidR="00F42015" w:rsidRPr="0050237A" w:rsidRDefault="00F42015" w:rsidP="002869B9">
      <w:pPr>
        <w:pStyle w:val="Standard"/>
        <w:tabs>
          <w:tab w:val="left" w:pos="1440"/>
          <w:tab w:val="center" w:pos="5040"/>
          <w:tab w:val="right" w:pos="9360"/>
        </w:tabs>
        <w:jc w:val="both"/>
        <w:rPr>
          <w:iCs/>
        </w:rPr>
      </w:pPr>
    </w:p>
    <w:p w:rsidR="00F264CA" w:rsidRPr="00D76543" w:rsidRDefault="00EB6061" w:rsidP="00D4035C">
      <w:pPr>
        <w:pStyle w:val="Standard"/>
        <w:tabs>
          <w:tab w:val="left" w:pos="1440"/>
          <w:tab w:val="center" w:pos="5040"/>
          <w:tab w:val="right" w:pos="9360"/>
        </w:tabs>
        <w:jc w:val="both"/>
        <w:rPr>
          <w:b/>
          <w:iCs/>
        </w:rPr>
      </w:pPr>
      <w:r>
        <w:rPr>
          <w:b/>
          <w:iCs/>
        </w:rPr>
        <w:t xml:space="preserve">A motion was made by Councilor Dickinson with second by Councilor </w:t>
      </w:r>
      <w:r w:rsidR="00F42015">
        <w:rPr>
          <w:b/>
          <w:iCs/>
        </w:rPr>
        <w:t xml:space="preserve">White </w:t>
      </w:r>
      <w:r w:rsidR="00C32549">
        <w:rPr>
          <w:b/>
          <w:iCs/>
        </w:rPr>
        <w:t xml:space="preserve">to </w:t>
      </w:r>
      <w:r w:rsidR="00F264CA">
        <w:rPr>
          <w:b/>
          <w:iCs/>
        </w:rPr>
        <w:t>receive the Communications</w:t>
      </w:r>
      <w:r w:rsidR="00BA09BB">
        <w:rPr>
          <w:b/>
          <w:iCs/>
        </w:rPr>
        <w:t>. President Trocki, A</w:t>
      </w:r>
      <w:r w:rsidR="001435DA">
        <w:rPr>
          <w:b/>
          <w:iCs/>
        </w:rPr>
        <w:t>ye</w:t>
      </w:r>
      <w:r w:rsidR="00BA09BB">
        <w:rPr>
          <w:b/>
          <w:iCs/>
        </w:rPr>
        <w:t xml:space="preserve">; Vice </w:t>
      </w:r>
      <w:r w:rsidR="00F264CA">
        <w:rPr>
          <w:b/>
          <w:iCs/>
        </w:rPr>
        <w:t>President Meagher, Aye; Councilor Dickinson, Aye; Councilor White, Aye; Councilor Tighe, A</w:t>
      </w:r>
      <w:r w:rsidR="001435DA">
        <w:rPr>
          <w:b/>
          <w:iCs/>
        </w:rPr>
        <w:t>ye</w:t>
      </w:r>
      <w:r w:rsidR="00F264CA">
        <w:rPr>
          <w:b/>
          <w:iCs/>
        </w:rPr>
        <w:t xml:space="preserve">.  </w:t>
      </w:r>
    </w:p>
    <w:p w:rsidR="00F264CA" w:rsidRDefault="00F264CA" w:rsidP="00D4035C">
      <w:pPr>
        <w:pStyle w:val="Textbody"/>
        <w:spacing w:after="0"/>
      </w:pPr>
    </w:p>
    <w:p w:rsidR="00F264CA" w:rsidRDefault="00F264CA" w:rsidP="00D4035C">
      <w:pPr>
        <w:pStyle w:val="Textbody"/>
        <w:spacing w:after="0"/>
        <w:jc w:val="both"/>
      </w:pPr>
      <w:r>
        <w:t>The Communications received consists of the following:</w:t>
      </w:r>
    </w:p>
    <w:p w:rsidR="00754F2C" w:rsidRPr="00754F2C" w:rsidRDefault="00754F2C" w:rsidP="00D37913">
      <w:pPr>
        <w:pStyle w:val="Heading2"/>
        <w:keepNext w:val="0"/>
        <w:numPr>
          <w:ilvl w:val="0"/>
          <w:numId w:val="74"/>
        </w:numPr>
        <w:rPr>
          <w:b/>
        </w:rPr>
      </w:pPr>
      <w:r w:rsidRPr="00FA7CA2">
        <w:t>Communications</w:t>
      </w:r>
    </w:p>
    <w:p w:rsidR="00754F2C" w:rsidRDefault="00754F2C" w:rsidP="00D37913">
      <w:pPr>
        <w:pStyle w:val="Heading3"/>
        <w:keepNext w:val="0"/>
        <w:widowControl/>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Press Release of Lions Club President John Murphy with update on site and landscape improvements at Fort Getty Park</w:t>
      </w:r>
    </w:p>
    <w:p w:rsidR="00754F2C" w:rsidRDefault="00754F2C" w:rsidP="00D4035C">
      <w:pPr>
        <w:pStyle w:val="Heading3"/>
        <w:keepNext w:val="0"/>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Invitation of Newport County Chamber of Commerce to Annual Cocktail Celebration and Auction on November 4, 2016 at </w:t>
      </w:r>
      <w:proofErr w:type="spellStart"/>
      <w:r>
        <w:t>Rosecliffe</w:t>
      </w:r>
      <w:proofErr w:type="spellEnd"/>
      <w:r>
        <w:t xml:space="preserve">  </w:t>
      </w:r>
    </w:p>
    <w:p w:rsidR="00754F2C" w:rsidRDefault="00754F2C" w:rsidP="00D4035C">
      <w:pPr>
        <w:pStyle w:val="Heading3"/>
        <w:keepNext w:val="0"/>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Rev. Kris von </w:t>
      </w:r>
      <w:proofErr w:type="spellStart"/>
      <w:r>
        <w:t>Maluski</w:t>
      </w:r>
      <w:proofErr w:type="spellEnd"/>
      <w:r>
        <w:t xml:space="preserve"> of St. Mary’s Newport re: restoration project for the 1958 </w:t>
      </w:r>
      <w:proofErr w:type="spellStart"/>
      <w:r>
        <w:t>Casavant</w:t>
      </w:r>
      <w:proofErr w:type="spellEnd"/>
      <w:r>
        <w:t xml:space="preserve"> pipe organ (</w:t>
      </w:r>
      <w:r>
        <w:rPr>
          <w:i/>
        </w:rPr>
        <w:t>Souls in Harmony Campaign)</w:t>
      </w:r>
      <w:r>
        <w:t xml:space="preserve">  </w:t>
      </w:r>
    </w:p>
    <w:p w:rsidR="00754F2C" w:rsidRPr="00F414EF" w:rsidRDefault="00754F2C" w:rsidP="00754F2C">
      <w:pPr>
        <w:pStyle w:val="Heading3"/>
        <w:numPr>
          <w:ilvl w:val="0"/>
          <w:numId w:val="55"/>
        </w:numPr>
        <w:ind w:left="2160" w:hanging="720"/>
        <w:jc w:val="both"/>
      </w:pPr>
      <w:r>
        <w:t xml:space="preserve">Letter of Conanicut Island Land Trust President Quentin Anthony re: proposed RITBA Solar Array project and local jurisdiction   </w:t>
      </w:r>
    </w:p>
    <w:p w:rsidR="00754F2C" w:rsidRDefault="00754F2C" w:rsidP="00C32549">
      <w:pPr>
        <w:pStyle w:val="Textbody"/>
        <w:spacing w:after="0"/>
        <w:jc w:val="both"/>
      </w:pPr>
    </w:p>
    <w:p w:rsidR="00AE2E9A" w:rsidRPr="004942EA" w:rsidRDefault="00D87BC2" w:rsidP="00D87BC2">
      <w:pPr>
        <w:pStyle w:val="Heading1"/>
        <w:numPr>
          <w:ilvl w:val="0"/>
          <w:numId w:val="0"/>
        </w:numPr>
        <w:ind w:left="360" w:hanging="360"/>
        <w:jc w:val="center"/>
      </w:pPr>
      <w:r>
        <w:t xml:space="preserve">XII.     </w:t>
      </w:r>
      <w:r w:rsidR="00085015">
        <w:t>AGENDA ITEMS FOR THE NEXT MEETING AND FUTURE MEETINGS</w:t>
      </w:r>
    </w:p>
    <w:p w:rsidR="00D87BC2" w:rsidRDefault="00DE5A00" w:rsidP="00D87BC2">
      <w:pPr>
        <w:pStyle w:val="Standard"/>
        <w:jc w:val="both"/>
      </w:pPr>
      <w:proofErr w:type="gramStart"/>
      <w:r>
        <w:t>None.</w:t>
      </w:r>
      <w:proofErr w:type="gramEnd"/>
      <w:r>
        <w:t xml:space="preserve"> </w:t>
      </w:r>
    </w:p>
    <w:p w:rsidR="00EB6061" w:rsidRDefault="00EB6061" w:rsidP="00D87BC2">
      <w:pPr>
        <w:pStyle w:val="Standard"/>
        <w:jc w:val="center"/>
        <w:rPr>
          <w:b/>
        </w:rPr>
      </w:pPr>
    </w:p>
    <w:p w:rsidR="00154D86" w:rsidRPr="00D87BC2" w:rsidRDefault="00D87BC2" w:rsidP="00D87BC2">
      <w:pPr>
        <w:pStyle w:val="Standard"/>
        <w:jc w:val="center"/>
        <w:rPr>
          <w:b/>
        </w:rPr>
      </w:pPr>
      <w:r w:rsidRPr="00D87BC2">
        <w:rPr>
          <w:b/>
        </w:rPr>
        <w:t>XIII.</w:t>
      </w:r>
      <w:r>
        <w:rPr>
          <w:b/>
        </w:rPr>
        <w:t xml:space="preserve">     </w:t>
      </w:r>
      <w:r w:rsidRPr="00D87BC2">
        <w:rPr>
          <w:b/>
        </w:rPr>
        <w:t>E</w:t>
      </w:r>
      <w:r w:rsidR="00154D86" w:rsidRPr="00D87BC2">
        <w:rPr>
          <w:b/>
        </w:rPr>
        <w:t>XECUTIVE SESSION</w:t>
      </w:r>
    </w:p>
    <w:p w:rsidR="003D0CCC" w:rsidRPr="00754F2C" w:rsidRDefault="00754F2C" w:rsidP="00754F2C">
      <w:pPr>
        <w:rPr>
          <w:sz w:val="24"/>
          <w:szCs w:val="24"/>
        </w:rPr>
      </w:pPr>
      <w:proofErr w:type="gramStart"/>
      <w:r>
        <w:rPr>
          <w:sz w:val="24"/>
          <w:szCs w:val="24"/>
        </w:rPr>
        <w:t>None.</w:t>
      </w:r>
      <w:proofErr w:type="gramEnd"/>
    </w:p>
    <w:p w:rsidR="00EB6061" w:rsidRDefault="00EB6061" w:rsidP="00D37913">
      <w:pPr>
        <w:pStyle w:val="Heading1"/>
        <w:numPr>
          <w:ilvl w:val="0"/>
          <w:numId w:val="0"/>
        </w:numPr>
        <w:ind w:left="720" w:hanging="720"/>
        <w:jc w:val="center"/>
      </w:pPr>
    </w:p>
    <w:p w:rsidR="002C71A5" w:rsidRDefault="00D87BC2" w:rsidP="00D37913">
      <w:pPr>
        <w:pStyle w:val="Heading1"/>
        <w:numPr>
          <w:ilvl w:val="0"/>
          <w:numId w:val="0"/>
        </w:numPr>
        <w:ind w:left="720" w:hanging="720"/>
        <w:jc w:val="center"/>
      </w:pPr>
      <w:r>
        <w:t xml:space="preserve">XIV.     </w:t>
      </w:r>
      <w:r w:rsidR="000F6A4B" w:rsidRPr="001A19EC">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Vice President Meagher </w:t>
      </w:r>
      <w:r w:rsidR="00384BC4">
        <w:rPr>
          <w:b/>
          <w:iCs/>
        </w:rPr>
        <w:t>w</w:t>
      </w:r>
      <w:r>
        <w:rPr>
          <w:b/>
          <w:iCs/>
        </w:rPr>
        <w:t>ith second by</w:t>
      </w:r>
      <w:r w:rsidR="00F42015">
        <w:rPr>
          <w:b/>
          <w:iCs/>
        </w:rPr>
        <w:t xml:space="preserve"> Councilor White</w:t>
      </w:r>
      <w:r w:rsidR="000474C7">
        <w:rPr>
          <w:b/>
          <w:iCs/>
        </w:rPr>
        <w:t xml:space="preserve"> </w:t>
      </w:r>
      <w:r>
        <w:rPr>
          <w:b/>
          <w:iCs/>
        </w:rPr>
        <w:t xml:space="preserve"> </w:t>
      </w:r>
      <w:r w:rsidR="003D0CCC">
        <w:rPr>
          <w:b/>
          <w:iCs/>
        </w:rPr>
        <w:t xml:space="preserve">  </w:t>
      </w:r>
      <w:r w:rsidR="00282BEF">
        <w:rPr>
          <w:b/>
          <w:iCs/>
        </w:rPr>
        <w:t xml:space="preserve">             </w:t>
      </w:r>
      <w:r w:rsidR="00FD19E0">
        <w:rPr>
          <w:b/>
          <w:iCs/>
        </w:rPr>
        <w:t xml:space="preserve"> </w:t>
      </w:r>
      <w:r w:rsidR="00384BC4">
        <w:rPr>
          <w:b/>
          <w:iCs/>
        </w:rPr>
        <w:t xml:space="preserve">to </w:t>
      </w:r>
      <w:r>
        <w:rPr>
          <w:b/>
          <w:iCs/>
        </w:rPr>
        <w:t>adjourn. President Trocki, A</w:t>
      </w:r>
      <w:r w:rsidR="001435DA">
        <w:rPr>
          <w:b/>
          <w:iCs/>
        </w:rPr>
        <w:t>ye</w:t>
      </w:r>
      <w:r>
        <w:rPr>
          <w:b/>
          <w:iCs/>
        </w:rPr>
        <w:t>; Vice President Meagher, A</w:t>
      </w:r>
      <w:r w:rsidR="003D0CCC">
        <w:rPr>
          <w:b/>
          <w:iCs/>
        </w:rPr>
        <w:t>ye</w:t>
      </w:r>
      <w:r>
        <w:rPr>
          <w:b/>
          <w:iCs/>
        </w:rPr>
        <w:t>; Councilor</w:t>
      </w:r>
      <w:r w:rsidR="00795AC9">
        <w:rPr>
          <w:b/>
          <w:iCs/>
        </w:rPr>
        <w:t xml:space="preserve"> Dickinson</w:t>
      </w:r>
      <w:r>
        <w:rPr>
          <w:b/>
          <w:iCs/>
        </w:rPr>
        <w:t>, Aye; Councilor White, Aye; Councilor Tighe,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F42015" w:rsidRPr="00F42015" w:rsidRDefault="00F42015" w:rsidP="00DE10FD">
      <w:pPr>
        <w:pStyle w:val="Standard"/>
        <w:tabs>
          <w:tab w:val="left" w:pos="1440"/>
          <w:tab w:val="center" w:pos="5040"/>
          <w:tab w:val="right" w:pos="9360"/>
        </w:tabs>
        <w:jc w:val="both"/>
        <w:rPr>
          <w:iCs/>
        </w:rPr>
      </w:pPr>
      <w:r w:rsidRPr="00F42015">
        <w:rPr>
          <w:iCs/>
        </w:rPr>
        <w:t xml:space="preserve">Vice President Meagher </w:t>
      </w:r>
      <w:r>
        <w:rPr>
          <w:iCs/>
        </w:rPr>
        <w:t xml:space="preserve">commented this is Councilor </w:t>
      </w:r>
      <w:proofErr w:type="spellStart"/>
      <w:r>
        <w:rPr>
          <w:iCs/>
        </w:rPr>
        <w:t>Tighe’s</w:t>
      </w:r>
      <w:proofErr w:type="spellEnd"/>
      <w:r>
        <w:rPr>
          <w:iCs/>
        </w:rPr>
        <w:t xml:space="preserve"> last night. She thanked him for his judgment and knowledge that was of great help to her, and she will miss him. Other Councilors agreed.  </w:t>
      </w:r>
    </w:p>
    <w:p w:rsidR="00F264CA" w:rsidRDefault="00F264CA" w:rsidP="00C32549">
      <w:pPr>
        <w:pStyle w:val="Textbody"/>
        <w:spacing w:after="0"/>
      </w:pPr>
    </w:p>
    <w:p w:rsidR="00551FC0" w:rsidRDefault="00DE10FD" w:rsidP="00A94812">
      <w:pPr>
        <w:pStyle w:val="Textbody"/>
        <w:spacing w:after="0"/>
      </w:pPr>
      <w:r>
        <w:t>The Jamestown Town Council adjourned the regular meet</w:t>
      </w:r>
      <w:r w:rsidR="00551FC0">
        <w:t>ing at</w:t>
      </w:r>
      <w:r w:rsidR="000474C7">
        <w:t xml:space="preserve"> </w:t>
      </w:r>
      <w:r w:rsidR="00F42015">
        <w:t>9:2</w:t>
      </w:r>
      <w:r w:rsidR="00536A56">
        <w:t>6</w:t>
      </w:r>
      <w:r w:rsidR="00F42015">
        <w:t xml:space="preserve"> p.m.</w:t>
      </w:r>
    </w:p>
    <w:p w:rsidR="00A94812" w:rsidRDefault="00A94812" w:rsidP="00A94812">
      <w:pPr>
        <w:pStyle w:val="Textbody"/>
        <w:spacing w:after="0"/>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p>
    <w:p w:rsidR="00023B18" w:rsidRDefault="00023B18" w:rsidP="00023B18">
      <w:pPr>
        <w:pStyle w:val="Standard"/>
        <w:jc w:val="both"/>
        <w:rPr>
          <w:bCs/>
          <w:iCs/>
        </w:rPr>
      </w:pP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sectPr w:rsidR="0012567A" w:rsidSect="00A31614">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F5" w:rsidRDefault="009773F5">
      <w:r>
        <w:separator/>
      </w:r>
    </w:p>
  </w:endnote>
  <w:endnote w:type="continuationSeparator" w:id="0">
    <w:p w:rsidR="009773F5" w:rsidRDefault="00977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F5" w:rsidRPr="008C2D15" w:rsidRDefault="009773F5">
    <w:pPr>
      <w:pStyle w:val="Standard"/>
      <w:rPr>
        <w:sz w:val="20"/>
        <w:szCs w:val="20"/>
      </w:rPr>
    </w:pPr>
    <w:r w:rsidRPr="00D76543">
      <w:rPr>
        <w:sz w:val="20"/>
        <w:szCs w:val="20"/>
      </w:rPr>
      <w:t xml:space="preserve">Town Council Meeting </w:t>
    </w:r>
    <w:r>
      <w:rPr>
        <w:sz w:val="20"/>
        <w:szCs w:val="20"/>
      </w:rPr>
      <w:t>11</w:t>
    </w:r>
    <w:r w:rsidRPr="00D76543">
      <w:rPr>
        <w:sz w:val="20"/>
        <w:szCs w:val="20"/>
      </w:rPr>
      <w:t>-</w:t>
    </w:r>
    <w:r>
      <w:rPr>
        <w:sz w:val="20"/>
        <w:szCs w:val="20"/>
      </w:rPr>
      <w:t>07</w:t>
    </w:r>
    <w:r w:rsidRPr="00D76543">
      <w:rPr>
        <w:sz w:val="20"/>
        <w:szCs w:val="20"/>
      </w:rPr>
      <w:t>-2016</w:t>
    </w:r>
    <w:r w:rsidRPr="00D76543">
      <w:rPr>
        <w:sz w:val="20"/>
        <w:szCs w:val="20"/>
      </w:rPr>
      <w:tab/>
    </w:r>
    <w:r w:rsidRPr="008C2D15">
      <w:rPr>
        <w:sz w:val="20"/>
        <w:szCs w:val="20"/>
      </w:rPr>
      <w:tab/>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4955EA" w:rsidRPr="008C2D15">
      <w:rPr>
        <w:sz w:val="20"/>
        <w:szCs w:val="20"/>
      </w:rPr>
      <w:fldChar w:fldCharType="begin"/>
    </w:r>
    <w:r w:rsidRPr="008C2D15">
      <w:rPr>
        <w:sz w:val="20"/>
        <w:szCs w:val="20"/>
      </w:rPr>
      <w:instrText xml:space="preserve"> PAGE </w:instrText>
    </w:r>
    <w:r w:rsidR="004955EA" w:rsidRPr="008C2D15">
      <w:rPr>
        <w:sz w:val="20"/>
        <w:szCs w:val="20"/>
      </w:rPr>
      <w:fldChar w:fldCharType="separate"/>
    </w:r>
    <w:r w:rsidR="00A405E4">
      <w:rPr>
        <w:noProof/>
        <w:sz w:val="20"/>
        <w:szCs w:val="20"/>
      </w:rPr>
      <w:t>15</w:t>
    </w:r>
    <w:r w:rsidR="004955EA" w:rsidRPr="008C2D15">
      <w:rPr>
        <w:noProof/>
        <w:sz w:val="20"/>
        <w:szCs w:val="20"/>
      </w:rPr>
      <w:fldChar w:fldCharType="end"/>
    </w:r>
    <w:r w:rsidRPr="008C2D15">
      <w:rPr>
        <w:sz w:val="20"/>
        <w:szCs w:val="20"/>
      </w:rPr>
      <w:t xml:space="preserve"> of </w:t>
    </w:r>
    <w:r w:rsidR="004955EA" w:rsidRPr="008C2D15">
      <w:rPr>
        <w:sz w:val="20"/>
        <w:szCs w:val="20"/>
      </w:rPr>
      <w:fldChar w:fldCharType="begin"/>
    </w:r>
    <w:r w:rsidRPr="008C2D15">
      <w:rPr>
        <w:sz w:val="20"/>
        <w:szCs w:val="20"/>
      </w:rPr>
      <w:instrText xml:space="preserve"> NUMPAGES </w:instrText>
    </w:r>
    <w:r w:rsidR="004955EA" w:rsidRPr="008C2D15">
      <w:rPr>
        <w:sz w:val="20"/>
        <w:szCs w:val="20"/>
      </w:rPr>
      <w:fldChar w:fldCharType="separate"/>
    </w:r>
    <w:r w:rsidR="00A405E4">
      <w:rPr>
        <w:noProof/>
        <w:sz w:val="20"/>
        <w:szCs w:val="20"/>
      </w:rPr>
      <w:t>15</w:t>
    </w:r>
    <w:r w:rsidR="004955EA"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F5" w:rsidRDefault="009773F5">
      <w:r>
        <w:rPr>
          <w:color w:val="000000"/>
        </w:rPr>
        <w:separator/>
      </w:r>
    </w:p>
  </w:footnote>
  <w:footnote w:type="continuationSeparator" w:id="0">
    <w:p w:rsidR="009773F5" w:rsidRDefault="00977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14ECED24"/>
    <w:name w:val="TownCouncilRegMeet122222"/>
    <w:lvl w:ilvl="0" w:tplc="44FC0906">
      <w:start w:val="1"/>
      <w:numFmt w:val="decimal"/>
      <w:pStyle w:val="Heading3"/>
      <w:lvlText w:val="%1)"/>
      <w:lvlJc w:val="left"/>
      <w:pPr>
        <w:ind w:left="171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BBA1E9A"/>
    <w:multiLevelType w:val="hybridMultilevel"/>
    <w:tmpl w:val="E4F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79410F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9">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80D5ACA"/>
    <w:multiLevelType w:val="hybridMultilevel"/>
    <w:tmpl w:val="14960A1E"/>
    <w:name w:val="TownCouncilRegMeet12222"/>
    <w:lvl w:ilvl="0" w:tplc="89B2DFC8">
      <w:start w:val="1"/>
      <w:numFmt w:val="upperLetter"/>
      <w:pStyle w:val="Heading2"/>
      <w:lvlText w:val="%1)"/>
      <w:lvlJc w:val="left"/>
      <w:pPr>
        <w:ind w:left="12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nsid w:val="7B960F1C"/>
    <w:multiLevelType w:val="hybridMultilevel"/>
    <w:tmpl w:val="91BE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7"/>
  </w:num>
  <w:num w:numId="3">
    <w:abstractNumId w:val="14"/>
  </w:num>
  <w:num w:numId="4">
    <w:abstractNumId w:val="54"/>
  </w:num>
  <w:num w:numId="5">
    <w:abstractNumId w:val="16"/>
  </w:num>
  <w:num w:numId="6">
    <w:abstractNumId w:val="45"/>
  </w:num>
  <w:num w:numId="7">
    <w:abstractNumId w:val="7"/>
  </w:num>
  <w:num w:numId="8">
    <w:abstractNumId w:val="28"/>
  </w:num>
  <w:num w:numId="9">
    <w:abstractNumId w:val="40"/>
  </w:num>
  <w:num w:numId="10">
    <w:abstractNumId w:val="15"/>
  </w:num>
  <w:num w:numId="11">
    <w:abstractNumId w:val="48"/>
  </w:num>
  <w:num w:numId="12">
    <w:abstractNumId w:val="11"/>
  </w:num>
  <w:num w:numId="13">
    <w:abstractNumId w:val="37"/>
  </w:num>
  <w:num w:numId="14">
    <w:abstractNumId w:val="55"/>
  </w:num>
  <w:num w:numId="15">
    <w:abstractNumId w:val="17"/>
  </w:num>
  <w:num w:numId="16">
    <w:abstractNumId w:val="26"/>
  </w:num>
  <w:num w:numId="17">
    <w:abstractNumId w:val="18"/>
  </w:num>
  <w:num w:numId="18">
    <w:abstractNumId w:val="0"/>
  </w:num>
  <w:num w:numId="19">
    <w:abstractNumId w:val="19"/>
  </w:num>
  <w:num w:numId="20">
    <w:abstractNumId w:val="35"/>
  </w:num>
  <w:num w:numId="21">
    <w:abstractNumId w:val="8"/>
  </w:num>
  <w:num w:numId="22">
    <w:abstractNumId w:val="25"/>
  </w:num>
  <w:num w:numId="23">
    <w:abstractNumId w:val="22"/>
  </w:num>
  <w:num w:numId="24">
    <w:abstractNumId w:val="24"/>
  </w:num>
  <w:num w:numId="25">
    <w:abstractNumId w:val="56"/>
  </w:num>
  <w:num w:numId="26">
    <w:abstractNumId w:val="6"/>
  </w:num>
  <w:num w:numId="27">
    <w:abstractNumId w:val="52"/>
  </w:num>
  <w:num w:numId="28">
    <w:abstractNumId w:val="34"/>
  </w:num>
  <w:num w:numId="29">
    <w:abstractNumId w:val="1"/>
  </w:num>
  <w:num w:numId="30">
    <w:abstractNumId w:val="29"/>
  </w:num>
  <w:num w:numId="31">
    <w:abstractNumId w:val="53"/>
  </w:num>
  <w:num w:numId="32">
    <w:abstractNumId w:val="38"/>
  </w:num>
  <w:num w:numId="33">
    <w:abstractNumId w:val="3"/>
  </w:num>
  <w:num w:numId="34">
    <w:abstractNumId w:val="44"/>
  </w:num>
  <w:num w:numId="35">
    <w:abstractNumId w:val="42"/>
  </w:num>
  <w:num w:numId="36">
    <w:abstractNumId w:val="20"/>
  </w:num>
  <w:num w:numId="37">
    <w:abstractNumId w:val="47"/>
  </w:num>
  <w:num w:numId="38">
    <w:abstractNumId w:val="30"/>
  </w:num>
  <w:num w:numId="39">
    <w:abstractNumId w:val="41"/>
  </w:num>
  <w:num w:numId="40">
    <w:abstractNumId w:val="43"/>
  </w:num>
  <w:num w:numId="41">
    <w:abstractNumId w:val="21"/>
  </w:num>
  <w:num w:numId="42">
    <w:abstractNumId w:val="31"/>
  </w:num>
  <w:num w:numId="43">
    <w:abstractNumId w:val="33"/>
  </w:num>
  <w:num w:numId="44">
    <w:abstractNumId w:val="12"/>
  </w:num>
  <w:num w:numId="45">
    <w:abstractNumId w:val="10"/>
  </w:num>
  <w:num w:numId="46">
    <w:abstractNumId w:val="49"/>
  </w:num>
  <w:num w:numId="47">
    <w:abstractNumId w:val="39"/>
  </w:num>
  <w:num w:numId="48">
    <w:abstractNumId w:val="4"/>
  </w:num>
  <w:num w:numId="49">
    <w:abstractNumId w:val="2"/>
  </w:num>
  <w:num w:numId="50">
    <w:abstractNumId w:val="13"/>
  </w:num>
  <w:num w:numId="51">
    <w:abstractNumId w:val="32"/>
  </w:num>
  <w:num w:numId="52">
    <w:abstractNumId w:val="23"/>
  </w:num>
  <w:num w:numId="53">
    <w:abstractNumId w:val="9"/>
  </w:num>
  <w:num w:numId="54">
    <w:abstractNumId w:val="58"/>
    <w:lvlOverride w:ilvl="0">
      <w:startOverride w:val="1"/>
    </w:lvlOverride>
  </w:num>
  <w:num w:numId="55">
    <w:abstractNumId w:val="9"/>
    <w:lvlOverride w:ilvl="0">
      <w:startOverride w:val="1"/>
    </w:lvlOverride>
  </w:num>
  <w:num w:numId="56">
    <w:abstractNumId w:val="58"/>
    <w:lvlOverride w:ilvl="0">
      <w:startOverride w:val="1"/>
    </w:lvlOverride>
  </w:num>
  <w:num w:numId="57">
    <w:abstractNumId w:val="5"/>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9"/>
    <w:lvlOverride w:ilvl="0">
      <w:startOverride w:val="1"/>
    </w:lvlOverride>
  </w:num>
  <w:num w:numId="61">
    <w:abstractNumId w:val="58"/>
    <w:lvlOverride w:ilvl="0">
      <w:startOverride w:val="1"/>
    </w:lvlOverride>
  </w:num>
  <w:num w:numId="62">
    <w:abstractNumId w:val="23"/>
    <w:lvlOverride w:ilvl="0">
      <w:startOverride w:val="9"/>
    </w:lvlOverride>
  </w:num>
  <w:num w:numId="63">
    <w:abstractNumId w:val="9"/>
  </w:num>
  <w:num w:numId="64">
    <w:abstractNumId w:val="46"/>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9"/>
    <w:lvlOverride w:ilvl="0">
      <w:startOverride w:val="1"/>
    </w:lvlOverride>
  </w:num>
  <w:num w:numId="70">
    <w:abstractNumId w:val="58"/>
    <w:lvlOverride w:ilvl="0">
      <w:startOverride w:val="1"/>
    </w:lvlOverride>
  </w:num>
  <w:num w:numId="71">
    <w:abstractNumId w:val="9"/>
    <w:lvlOverride w:ilvl="0">
      <w:startOverride w:val="1"/>
    </w:lvlOverride>
  </w:num>
  <w:num w:numId="72">
    <w:abstractNumId w:val="58"/>
    <w:lvlOverride w:ilvl="0">
      <w:startOverride w:val="1"/>
    </w:lvlOverride>
  </w:num>
  <w:num w:numId="73">
    <w:abstractNumId w:val="9"/>
    <w:lvlOverride w:ilvl="0">
      <w:startOverride w:val="1"/>
    </w:lvlOverride>
  </w:num>
  <w:num w:numId="74">
    <w:abstractNumId w:val="58"/>
    <w:lvlOverride w:ilvl="0">
      <w:startOverride w:val="1"/>
    </w:lvlOverride>
  </w:num>
  <w:num w:numId="75">
    <w:abstractNumId w:val="9"/>
    <w:lvlOverride w:ilvl="0">
      <w:startOverride w:val="1"/>
    </w:lvlOverride>
  </w:num>
  <w:num w:numId="76">
    <w:abstractNumId w:val="59"/>
  </w:num>
  <w:num w:numId="77">
    <w:abstractNumId w:val="5"/>
    <w:lvlOverride w:ilvl="0">
      <w:startOverride w:val="1"/>
    </w:lvlOverride>
  </w:num>
  <w:num w:numId="78">
    <w:abstractNumId w:val="23"/>
    <w:lvlOverride w:ilvl="0">
      <w:startOverride w:val="1"/>
    </w:lvlOverride>
    <w:lvlOverride w:ilvl="1">
      <w:startOverride w:val="1"/>
    </w:lvlOverride>
    <w:lvlOverride w:ilvl="2">
      <w:startOverride w:val="1"/>
    </w:lvlOverride>
    <w:lvlOverride w:ilvl="3">
      <w:startOverride w:val="2"/>
    </w:lvlOverride>
  </w:num>
  <w:num w:numId="79">
    <w:abstractNumId w:val="27"/>
  </w:num>
  <w:num w:numId="80">
    <w:abstractNumId w:val="58"/>
    <w:lvlOverride w:ilvl="0">
      <w:startOverride w:val="1"/>
    </w:lvlOverride>
  </w:num>
  <w:num w:numId="81">
    <w:abstractNumId w:val="9"/>
    <w:lvlOverride w:ilvl="0">
      <w:startOverride w:val="1"/>
    </w:lvlOverride>
  </w:num>
  <w:num w:numId="82">
    <w:abstractNumId w:val="9"/>
    <w:lvlOverride w:ilvl="0">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num>
  <w:num w:numId="94">
    <w:abstractNumId w:val="9"/>
    <w:lvlOverride w:ilvl="0">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autoHyphenation/>
  <w:characterSpacingControl w:val="doNotCompress"/>
  <w:hdrShapeDefaults>
    <o:shapedefaults v:ext="edit" spidmax="172033"/>
  </w:hdrShapeDefaults>
  <w:footnotePr>
    <w:footnote w:id="-1"/>
    <w:footnote w:id="0"/>
  </w:footnotePr>
  <w:endnotePr>
    <w:endnote w:id="-1"/>
    <w:endnote w:id="0"/>
  </w:endnotePr>
  <w:compat/>
  <w:rsids>
    <w:rsidRoot w:val="00CD6DD2"/>
    <w:rsid w:val="000023C1"/>
    <w:rsid w:val="00003054"/>
    <w:rsid w:val="00003879"/>
    <w:rsid w:val="000054FB"/>
    <w:rsid w:val="000079AA"/>
    <w:rsid w:val="00010316"/>
    <w:rsid w:val="00010CA5"/>
    <w:rsid w:val="000114DB"/>
    <w:rsid w:val="00012D9A"/>
    <w:rsid w:val="00015A8F"/>
    <w:rsid w:val="00016347"/>
    <w:rsid w:val="00021624"/>
    <w:rsid w:val="00023B18"/>
    <w:rsid w:val="0002677C"/>
    <w:rsid w:val="000268DB"/>
    <w:rsid w:val="00027A1F"/>
    <w:rsid w:val="00031CFE"/>
    <w:rsid w:val="000372C6"/>
    <w:rsid w:val="00040102"/>
    <w:rsid w:val="0004137A"/>
    <w:rsid w:val="00041B87"/>
    <w:rsid w:val="0004205C"/>
    <w:rsid w:val="0004640C"/>
    <w:rsid w:val="000474C7"/>
    <w:rsid w:val="000519F0"/>
    <w:rsid w:val="00053C70"/>
    <w:rsid w:val="000617A4"/>
    <w:rsid w:val="000734E5"/>
    <w:rsid w:val="0007528E"/>
    <w:rsid w:val="00075F5A"/>
    <w:rsid w:val="000816B0"/>
    <w:rsid w:val="000843B6"/>
    <w:rsid w:val="00085015"/>
    <w:rsid w:val="00085BA3"/>
    <w:rsid w:val="00086068"/>
    <w:rsid w:val="000A0265"/>
    <w:rsid w:val="000A2D09"/>
    <w:rsid w:val="000A43B1"/>
    <w:rsid w:val="000A568D"/>
    <w:rsid w:val="000A6143"/>
    <w:rsid w:val="000A6BA9"/>
    <w:rsid w:val="000B20E5"/>
    <w:rsid w:val="000B26B0"/>
    <w:rsid w:val="000B3177"/>
    <w:rsid w:val="000B37C8"/>
    <w:rsid w:val="000B3ED8"/>
    <w:rsid w:val="000B5E74"/>
    <w:rsid w:val="000C023F"/>
    <w:rsid w:val="000C1262"/>
    <w:rsid w:val="000C23D9"/>
    <w:rsid w:val="000C2728"/>
    <w:rsid w:val="000D1132"/>
    <w:rsid w:val="000D2820"/>
    <w:rsid w:val="000D3595"/>
    <w:rsid w:val="000D4216"/>
    <w:rsid w:val="000D430C"/>
    <w:rsid w:val="000D7410"/>
    <w:rsid w:val="000E269A"/>
    <w:rsid w:val="000E2CF9"/>
    <w:rsid w:val="000E4769"/>
    <w:rsid w:val="000E5870"/>
    <w:rsid w:val="000E6196"/>
    <w:rsid w:val="000E755B"/>
    <w:rsid w:val="000F17DB"/>
    <w:rsid w:val="000F3C74"/>
    <w:rsid w:val="000F41A0"/>
    <w:rsid w:val="000F4891"/>
    <w:rsid w:val="000F50C8"/>
    <w:rsid w:val="000F6A4B"/>
    <w:rsid w:val="0010090E"/>
    <w:rsid w:val="00105064"/>
    <w:rsid w:val="00105F44"/>
    <w:rsid w:val="00106C50"/>
    <w:rsid w:val="00107289"/>
    <w:rsid w:val="00110384"/>
    <w:rsid w:val="00114EC6"/>
    <w:rsid w:val="00115853"/>
    <w:rsid w:val="00120724"/>
    <w:rsid w:val="0012218F"/>
    <w:rsid w:val="00122BF5"/>
    <w:rsid w:val="00123769"/>
    <w:rsid w:val="00124C31"/>
    <w:rsid w:val="0012567A"/>
    <w:rsid w:val="001267FB"/>
    <w:rsid w:val="00126A0A"/>
    <w:rsid w:val="001309A1"/>
    <w:rsid w:val="00131DB4"/>
    <w:rsid w:val="00134D31"/>
    <w:rsid w:val="0014248C"/>
    <w:rsid w:val="001426E6"/>
    <w:rsid w:val="00142DD7"/>
    <w:rsid w:val="001435DA"/>
    <w:rsid w:val="00146189"/>
    <w:rsid w:val="00151FAD"/>
    <w:rsid w:val="00154D86"/>
    <w:rsid w:val="00156343"/>
    <w:rsid w:val="00163B23"/>
    <w:rsid w:val="001640DF"/>
    <w:rsid w:val="00164CD3"/>
    <w:rsid w:val="00165266"/>
    <w:rsid w:val="00166845"/>
    <w:rsid w:val="00166934"/>
    <w:rsid w:val="00166A6B"/>
    <w:rsid w:val="001674B3"/>
    <w:rsid w:val="00170AE4"/>
    <w:rsid w:val="00172A70"/>
    <w:rsid w:val="001742F1"/>
    <w:rsid w:val="001749A5"/>
    <w:rsid w:val="00174E11"/>
    <w:rsid w:val="00175088"/>
    <w:rsid w:val="00182221"/>
    <w:rsid w:val="0018230E"/>
    <w:rsid w:val="0018242C"/>
    <w:rsid w:val="00183BB2"/>
    <w:rsid w:val="00183F2C"/>
    <w:rsid w:val="00186A2A"/>
    <w:rsid w:val="0019670D"/>
    <w:rsid w:val="001A1000"/>
    <w:rsid w:val="001A1786"/>
    <w:rsid w:val="001A19C6"/>
    <w:rsid w:val="001A19EC"/>
    <w:rsid w:val="001A2183"/>
    <w:rsid w:val="001A26F9"/>
    <w:rsid w:val="001A7DB8"/>
    <w:rsid w:val="001B2305"/>
    <w:rsid w:val="001B32FD"/>
    <w:rsid w:val="001B5DCC"/>
    <w:rsid w:val="001B6F08"/>
    <w:rsid w:val="001C1F80"/>
    <w:rsid w:val="001C3398"/>
    <w:rsid w:val="001C5355"/>
    <w:rsid w:val="001C6609"/>
    <w:rsid w:val="001D6449"/>
    <w:rsid w:val="001E0453"/>
    <w:rsid w:val="001E1CC3"/>
    <w:rsid w:val="001E40AC"/>
    <w:rsid w:val="001E77E0"/>
    <w:rsid w:val="001F1F8A"/>
    <w:rsid w:val="001F407C"/>
    <w:rsid w:val="001F6A64"/>
    <w:rsid w:val="001F7EF6"/>
    <w:rsid w:val="00200F5A"/>
    <w:rsid w:val="002067E1"/>
    <w:rsid w:val="002069F8"/>
    <w:rsid w:val="00206D06"/>
    <w:rsid w:val="0021270C"/>
    <w:rsid w:val="00215C4F"/>
    <w:rsid w:val="002161BF"/>
    <w:rsid w:val="00220BC4"/>
    <w:rsid w:val="00221E79"/>
    <w:rsid w:val="00222B26"/>
    <w:rsid w:val="0022445D"/>
    <w:rsid w:val="00226118"/>
    <w:rsid w:val="002342F3"/>
    <w:rsid w:val="00236213"/>
    <w:rsid w:val="0024381E"/>
    <w:rsid w:val="00245110"/>
    <w:rsid w:val="00246075"/>
    <w:rsid w:val="002460AD"/>
    <w:rsid w:val="0024762E"/>
    <w:rsid w:val="002508DF"/>
    <w:rsid w:val="00251338"/>
    <w:rsid w:val="002517EB"/>
    <w:rsid w:val="0025219D"/>
    <w:rsid w:val="00253457"/>
    <w:rsid w:val="00253510"/>
    <w:rsid w:val="00253F02"/>
    <w:rsid w:val="00254DA0"/>
    <w:rsid w:val="00256867"/>
    <w:rsid w:val="0025711A"/>
    <w:rsid w:val="0026088C"/>
    <w:rsid w:val="002621E4"/>
    <w:rsid w:val="00266773"/>
    <w:rsid w:val="00272017"/>
    <w:rsid w:val="00272DBA"/>
    <w:rsid w:val="0027307A"/>
    <w:rsid w:val="002756D4"/>
    <w:rsid w:val="00276063"/>
    <w:rsid w:val="0027741C"/>
    <w:rsid w:val="00277E7B"/>
    <w:rsid w:val="0028145B"/>
    <w:rsid w:val="00282686"/>
    <w:rsid w:val="00282BEF"/>
    <w:rsid w:val="002834D1"/>
    <w:rsid w:val="00283618"/>
    <w:rsid w:val="002869B9"/>
    <w:rsid w:val="00291CD4"/>
    <w:rsid w:val="00294279"/>
    <w:rsid w:val="00295891"/>
    <w:rsid w:val="00296FBF"/>
    <w:rsid w:val="002A0AD8"/>
    <w:rsid w:val="002A1501"/>
    <w:rsid w:val="002A23D6"/>
    <w:rsid w:val="002A2B36"/>
    <w:rsid w:val="002A38E5"/>
    <w:rsid w:val="002A3CD5"/>
    <w:rsid w:val="002A542D"/>
    <w:rsid w:val="002A6123"/>
    <w:rsid w:val="002A6395"/>
    <w:rsid w:val="002A7F26"/>
    <w:rsid w:val="002B22DE"/>
    <w:rsid w:val="002B257B"/>
    <w:rsid w:val="002C341E"/>
    <w:rsid w:val="002C4CCB"/>
    <w:rsid w:val="002C5B48"/>
    <w:rsid w:val="002C6608"/>
    <w:rsid w:val="002C71A5"/>
    <w:rsid w:val="002C778D"/>
    <w:rsid w:val="002D0C99"/>
    <w:rsid w:val="002D0CF0"/>
    <w:rsid w:val="002D4D3A"/>
    <w:rsid w:val="002D5B23"/>
    <w:rsid w:val="002D7348"/>
    <w:rsid w:val="002E01F1"/>
    <w:rsid w:val="002E0524"/>
    <w:rsid w:val="002E5858"/>
    <w:rsid w:val="002E6264"/>
    <w:rsid w:val="002E72E5"/>
    <w:rsid w:val="002F0D8B"/>
    <w:rsid w:val="002F26B4"/>
    <w:rsid w:val="002F3BA5"/>
    <w:rsid w:val="002F494E"/>
    <w:rsid w:val="0030127D"/>
    <w:rsid w:val="00302202"/>
    <w:rsid w:val="00310063"/>
    <w:rsid w:val="00311608"/>
    <w:rsid w:val="00312455"/>
    <w:rsid w:val="003160CC"/>
    <w:rsid w:val="00317862"/>
    <w:rsid w:val="00320E4C"/>
    <w:rsid w:val="003222CE"/>
    <w:rsid w:val="00324A37"/>
    <w:rsid w:val="00324AE1"/>
    <w:rsid w:val="00325AB9"/>
    <w:rsid w:val="00332C2F"/>
    <w:rsid w:val="00333F1B"/>
    <w:rsid w:val="00334925"/>
    <w:rsid w:val="00335C49"/>
    <w:rsid w:val="003408D5"/>
    <w:rsid w:val="0034373C"/>
    <w:rsid w:val="00345051"/>
    <w:rsid w:val="00345767"/>
    <w:rsid w:val="0034796A"/>
    <w:rsid w:val="0035015E"/>
    <w:rsid w:val="003533BF"/>
    <w:rsid w:val="003545E4"/>
    <w:rsid w:val="00355E1E"/>
    <w:rsid w:val="003561CB"/>
    <w:rsid w:val="00371DD6"/>
    <w:rsid w:val="0037225D"/>
    <w:rsid w:val="003731A6"/>
    <w:rsid w:val="00375E90"/>
    <w:rsid w:val="00377AB3"/>
    <w:rsid w:val="00377F60"/>
    <w:rsid w:val="00381F79"/>
    <w:rsid w:val="00384BC4"/>
    <w:rsid w:val="00386603"/>
    <w:rsid w:val="00390648"/>
    <w:rsid w:val="00392614"/>
    <w:rsid w:val="00396EFB"/>
    <w:rsid w:val="003979A8"/>
    <w:rsid w:val="00397B36"/>
    <w:rsid w:val="003A09FE"/>
    <w:rsid w:val="003A0B72"/>
    <w:rsid w:val="003A1FA5"/>
    <w:rsid w:val="003A4596"/>
    <w:rsid w:val="003A78EC"/>
    <w:rsid w:val="003B1126"/>
    <w:rsid w:val="003B2DC3"/>
    <w:rsid w:val="003B63B1"/>
    <w:rsid w:val="003C0CFE"/>
    <w:rsid w:val="003C2DA8"/>
    <w:rsid w:val="003C46A4"/>
    <w:rsid w:val="003C4928"/>
    <w:rsid w:val="003D0CCC"/>
    <w:rsid w:val="003D2473"/>
    <w:rsid w:val="003D26A7"/>
    <w:rsid w:val="003D2DF4"/>
    <w:rsid w:val="003D4433"/>
    <w:rsid w:val="003D568C"/>
    <w:rsid w:val="003D6FCB"/>
    <w:rsid w:val="003E0D85"/>
    <w:rsid w:val="003E2064"/>
    <w:rsid w:val="003E358B"/>
    <w:rsid w:val="003E36FB"/>
    <w:rsid w:val="003E3D29"/>
    <w:rsid w:val="003E58CF"/>
    <w:rsid w:val="003F1245"/>
    <w:rsid w:val="003F4929"/>
    <w:rsid w:val="003F6DAC"/>
    <w:rsid w:val="003F7EB5"/>
    <w:rsid w:val="00401B7D"/>
    <w:rsid w:val="00404A78"/>
    <w:rsid w:val="00406255"/>
    <w:rsid w:val="004150B9"/>
    <w:rsid w:val="004202A3"/>
    <w:rsid w:val="00427E26"/>
    <w:rsid w:val="0043096E"/>
    <w:rsid w:val="004363C2"/>
    <w:rsid w:val="00440063"/>
    <w:rsid w:val="00442128"/>
    <w:rsid w:val="00443F12"/>
    <w:rsid w:val="00444045"/>
    <w:rsid w:val="00451D15"/>
    <w:rsid w:val="0045308D"/>
    <w:rsid w:val="00454262"/>
    <w:rsid w:val="00460F69"/>
    <w:rsid w:val="00461E8B"/>
    <w:rsid w:val="00463685"/>
    <w:rsid w:val="0046527A"/>
    <w:rsid w:val="00465B0B"/>
    <w:rsid w:val="00465D2E"/>
    <w:rsid w:val="00467632"/>
    <w:rsid w:val="00470C6E"/>
    <w:rsid w:val="004748B4"/>
    <w:rsid w:val="00481AAB"/>
    <w:rsid w:val="00484F85"/>
    <w:rsid w:val="00485116"/>
    <w:rsid w:val="004853A5"/>
    <w:rsid w:val="0049248D"/>
    <w:rsid w:val="00492A4F"/>
    <w:rsid w:val="00492DD5"/>
    <w:rsid w:val="004942EA"/>
    <w:rsid w:val="004952F5"/>
    <w:rsid w:val="00495428"/>
    <w:rsid w:val="004955EA"/>
    <w:rsid w:val="00496C20"/>
    <w:rsid w:val="0049786F"/>
    <w:rsid w:val="004A147A"/>
    <w:rsid w:val="004A2CAD"/>
    <w:rsid w:val="004A4964"/>
    <w:rsid w:val="004A5D69"/>
    <w:rsid w:val="004A7401"/>
    <w:rsid w:val="004B1C68"/>
    <w:rsid w:val="004B27CD"/>
    <w:rsid w:val="004B6B3B"/>
    <w:rsid w:val="004C3485"/>
    <w:rsid w:val="004C53EA"/>
    <w:rsid w:val="004D5CC3"/>
    <w:rsid w:val="004D693E"/>
    <w:rsid w:val="004E2E28"/>
    <w:rsid w:val="004E3EF8"/>
    <w:rsid w:val="004E5688"/>
    <w:rsid w:val="004E607D"/>
    <w:rsid w:val="004E6CE0"/>
    <w:rsid w:val="004F13F6"/>
    <w:rsid w:val="004F4975"/>
    <w:rsid w:val="004F63B5"/>
    <w:rsid w:val="00500863"/>
    <w:rsid w:val="005015EB"/>
    <w:rsid w:val="0050237A"/>
    <w:rsid w:val="00503258"/>
    <w:rsid w:val="0050359B"/>
    <w:rsid w:val="00504187"/>
    <w:rsid w:val="0050536B"/>
    <w:rsid w:val="00505EBE"/>
    <w:rsid w:val="00506FD7"/>
    <w:rsid w:val="00510D33"/>
    <w:rsid w:val="00517A50"/>
    <w:rsid w:val="00521035"/>
    <w:rsid w:val="00522B74"/>
    <w:rsid w:val="00524C4C"/>
    <w:rsid w:val="0052538E"/>
    <w:rsid w:val="00526F13"/>
    <w:rsid w:val="00532600"/>
    <w:rsid w:val="005338C3"/>
    <w:rsid w:val="00533A0C"/>
    <w:rsid w:val="00533E15"/>
    <w:rsid w:val="00536A56"/>
    <w:rsid w:val="00541658"/>
    <w:rsid w:val="00542309"/>
    <w:rsid w:val="00547C75"/>
    <w:rsid w:val="00551FC0"/>
    <w:rsid w:val="005560B6"/>
    <w:rsid w:val="0056071E"/>
    <w:rsid w:val="0056514F"/>
    <w:rsid w:val="00573702"/>
    <w:rsid w:val="00575D1E"/>
    <w:rsid w:val="00575F43"/>
    <w:rsid w:val="005774E1"/>
    <w:rsid w:val="00577A1A"/>
    <w:rsid w:val="00581457"/>
    <w:rsid w:val="005821D5"/>
    <w:rsid w:val="00582A71"/>
    <w:rsid w:val="00584E3D"/>
    <w:rsid w:val="005914F7"/>
    <w:rsid w:val="005929F4"/>
    <w:rsid w:val="00597558"/>
    <w:rsid w:val="005A4316"/>
    <w:rsid w:val="005A44E2"/>
    <w:rsid w:val="005A5CE9"/>
    <w:rsid w:val="005A614D"/>
    <w:rsid w:val="005A7C52"/>
    <w:rsid w:val="005B24C4"/>
    <w:rsid w:val="005C1113"/>
    <w:rsid w:val="005C15CE"/>
    <w:rsid w:val="005C5848"/>
    <w:rsid w:val="005D0B07"/>
    <w:rsid w:val="005D1208"/>
    <w:rsid w:val="005D488E"/>
    <w:rsid w:val="005D4D84"/>
    <w:rsid w:val="005D5AD4"/>
    <w:rsid w:val="005D5D4C"/>
    <w:rsid w:val="005D6756"/>
    <w:rsid w:val="005D7769"/>
    <w:rsid w:val="005E0B74"/>
    <w:rsid w:val="005E0F14"/>
    <w:rsid w:val="005E53AD"/>
    <w:rsid w:val="005E670F"/>
    <w:rsid w:val="005E73AC"/>
    <w:rsid w:val="005F4D1D"/>
    <w:rsid w:val="005F67CB"/>
    <w:rsid w:val="0060232D"/>
    <w:rsid w:val="006039BA"/>
    <w:rsid w:val="00606034"/>
    <w:rsid w:val="00606FA4"/>
    <w:rsid w:val="00607441"/>
    <w:rsid w:val="00607679"/>
    <w:rsid w:val="00607E8A"/>
    <w:rsid w:val="00611356"/>
    <w:rsid w:val="00617010"/>
    <w:rsid w:val="00620197"/>
    <w:rsid w:val="00621D75"/>
    <w:rsid w:val="00622E3C"/>
    <w:rsid w:val="00625604"/>
    <w:rsid w:val="0062627E"/>
    <w:rsid w:val="00626B26"/>
    <w:rsid w:val="0063026C"/>
    <w:rsid w:val="00631CAE"/>
    <w:rsid w:val="00631E3C"/>
    <w:rsid w:val="00632D44"/>
    <w:rsid w:val="00636B99"/>
    <w:rsid w:val="006377FD"/>
    <w:rsid w:val="00641225"/>
    <w:rsid w:val="00642407"/>
    <w:rsid w:val="006425C5"/>
    <w:rsid w:val="00643445"/>
    <w:rsid w:val="00646453"/>
    <w:rsid w:val="00646C2C"/>
    <w:rsid w:val="00647A69"/>
    <w:rsid w:val="0065601D"/>
    <w:rsid w:val="00660C13"/>
    <w:rsid w:val="0066111A"/>
    <w:rsid w:val="0066302F"/>
    <w:rsid w:val="00663FA3"/>
    <w:rsid w:val="006724FB"/>
    <w:rsid w:val="0067622F"/>
    <w:rsid w:val="00676E27"/>
    <w:rsid w:val="00677BC7"/>
    <w:rsid w:val="00680893"/>
    <w:rsid w:val="00682110"/>
    <w:rsid w:val="00685DA4"/>
    <w:rsid w:val="0069181F"/>
    <w:rsid w:val="00691E61"/>
    <w:rsid w:val="0069305C"/>
    <w:rsid w:val="00694DDB"/>
    <w:rsid w:val="0069504D"/>
    <w:rsid w:val="006A0A4B"/>
    <w:rsid w:val="006A4F34"/>
    <w:rsid w:val="006A5370"/>
    <w:rsid w:val="006A5A11"/>
    <w:rsid w:val="006B0163"/>
    <w:rsid w:val="006B4CA1"/>
    <w:rsid w:val="006B5C77"/>
    <w:rsid w:val="006C04C1"/>
    <w:rsid w:val="006C2BBF"/>
    <w:rsid w:val="006C379F"/>
    <w:rsid w:val="006D0EC3"/>
    <w:rsid w:val="006D3493"/>
    <w:rsid w:val="006D481C"/>
    <w:rsid w:val="006D5FB1"/>
    <w:rsid w:val="006D74EF"/>
    <w:rsid w:val="006D7EFF"/>
    <w:rsid w:val="006E2640"/>
    <w:rsid w:val="006E39AB"/>
    <w:rsid w:val="006E4B7C"/>
    <w:rsid w:val="006E6736"/>
    <w:rsid w:val="006F28CD"/>
    <w:rsid w:val="006F4A9E"/>
    <w:rsid w:val="006F56FC"/>
    <w:rsid w:val="00700597"/>
    <w:rsid w:val="00703D25"/>
    <w:rsid w:val="0070469C"/>
    <w:rsid w:val="0070592B"/>
    <w:rsid w:val="007062BB"/>
    <w:rsid w:val="007065DB"/>
    <w:rsid w:val="00706D8E"/>
    <w:rsid w:val="00712C8B"/>
    <w:rsid w:val="007158C2"/>
    <w:rsid w:val="007205F3"/>
    <w:rsid w:val="00722BF8"/>
    <w:rsid w:val="00723843"/>
    <w:rsid w:val="00723AC9"/>
    <w:rsid w:val="007247A9"/>
    <w:rsid w:val="007249D3"/>
    <w:rsid w:val="00726D06"/>
    <w:rsid w:val="00727285"/>
    <w:rsid w:val="007307D5"/>
    <w:rsid w:val="00731B73"/>
    <w:rsid w:val="00731C9F"/>
    <w:rsid w:val="0073654B"/>
    <w:rsid w:val="00737D6D"/>
    <w:rsid w:val="00743031"/>
    <w:rsid w:val="00743AAD"/>
    <w:rsid w:val="007441B6"/>
    <w:rsid w:val="007441FA"/>
    <w:rsid w:val="007458E0"/>
    <w:rsid w:val="007463ED"/>
    <w:rsid w:val="0074714A"/>
    <w:rsid w:val="00752054"/>
    <w:rsid w:val="00754F2C"/>
    <w:rsid w:val="007620A2"/>
    <w:rsid w:val="00770728"/>
    <w:rsid w:val="00777667"/>
    <w:rsid w:val="007831EF"/>
    <w:rsid w:val="007843D0"/>
    <w:rsid w:val="007876C7"/>
    <w:rsid w:val="00790CFD"/>
    <w:rsid w:val="00794519"/>
    <w:rsid w:val="00795AC9"/>
    <w:rsid w:val="00795FBD"/>
    <w:rsid w:val="007A3A09"/>
    <w:rsid w:val="007A50C0"/>
    <w:rsid w:val="007B1A77"/>
    <w:rsid w:val="007B287D"/>
    <w:rsid w:val="007B463F"/>
    <w:rsid w:val="007B48E5"/>
    <w:rsid w:val="007B516E"/>
    <w:rsid w:val="007B518B"/>
    <w:rsid w:val="007B60AB"/>
    <w:rsid w:val="007C3AF6"/>
    <w:rsid w:val="007C7F27"/>
    <w:rsid w:val="007D1A06"/>
    <w:rsid w:val="007D2978"/>
    <w:rsid w:val="007E55E0"/>
    <w:rsid w:val="007E5969"/>
    <w:rsid w:val="007E654E"/>
    <w:rsid w:val="007F41DD"/>
    <w:rsid w:val="00804F14"/>
    <w:rsid w:val="00805D67"/>
    <w:rsid w:val="0080765B"/>
    <w:rsid w:val="0080790B"/>
    <w:rsid w:val="00807C6C"/>
    <w:rsid w:val="00812F2C"/>
    <w:rsid w:val="00813B31"/>
    <w:rsid w:val="0081434D"/>
    <w:rsid w:val="00814660"/>
    <w:rsid w:val="00822007"/>
    <w:rsid w:val="00830D23"/>
    <w:rsid w:val="00840B4A"/>
    <w:rsid w:val="00846027"/>
    <w:rsid w:val="00846127"/>
    <w:rsid w:val="008462E8"/>
    <w:rsid w:val="0084643C"/>
    <w:rsid w:val="00847AEA"/>
    <w:rsid w:val="00852989"/>
    <w:rsid w:val="00856B49"/>
    <w:rsid w:val="00856B62"/>
    <w:rsid w:val="00857F67"/>
    <w:rsid w:val="00860064"/>
    <w:rsid w:val="0086031D"/>
    <w:rsid w:val="008609C2"/>
    <w:rsid w:val="00861546"/>
    <w:rsid w:val="00862432"/>
    <w:rsid w:val="00862D91"/>
    <w:rsid w:val="00863A39"/>
    <w:rsid w:val="0086414D"/>
    <w:rsid w:val="00865DC1"/>
    <w:rsid w:val="00870BB5"/>
    <w:rsid w:val="00873709"/>
    <w:rsid w:val="00875FEE"/>
    <w:rsid w:val="00880443"/>
    <w:rsid w:val="00882C13"/>
    <w:rsid w:val="0088491F"/>
    <w:rsid w:val="008854E4"/>
    <w:rsid w:val="00886D7F"/>
    <w:rsid w:val="0088711E"/>
    <w:rsid w:val="0088785E"/>
    <w:rsid w:val="00887CA5"/>
    <w:rsid w:val="00891F79"/>
    <w:rsid w:val="0089261E"/>
    <w:rsid w:val="0089270A"/>
    <w:rsid w:val="00896B36"/>
    <w:rsid w:val="008977D0"/>
    <w:rsid w:val="008A3AFC"/>
    <w:rsid w:val="008B03B8"/>
    <w:rsid w:val="008B232C"/>
    <w:rsid w:val="008B2BC8"/>
    <w:rsid w:val="008B6625"/>
    <w:rsid w:val="008B7600"/>
    <w:rsid w:val="008C0E4D"/>
    <w:rsid w:val="008C1EC5"/>
    <w:rsid w:val="008C20F5"/>
    <w:rsid w:val="008C2D15"/>
    <w:rsid w:val="008C33EF"/>
    <w:rsid w:val="008C5C4E"/>
    <w:rsid w:val="008C7775"/>
    <w:rsid w:val="008D1FCB"/>
    <w:rsid w:val="008D3E14"/>
    <w:rsid w:val="008E0718"/>
    <w:rsid w:val="008E3BC8"/>
    <w:rsid w:val="008E74F9"/>
    <w:rsid w:val="008E7AA2"/>
    <w:rsid w:val="008F017D"/>
    <w:rsid w:val="008F1054"/>
    <w:rsid w:val="008F1729"/>
    <w:rsid w:val="008F2636"/>
    <w:rsid w:val="008F519F"/>
    <w:rsid w:val="008F590F"/>
    <w:rsid w:val="008F7F59"/>
    <w:rsid w:val="00906DE2"/>
    <w:rsid w:val="0091006A"/>
    <w:rsid w:val="00911936"/>
    <w:rsid w:val="00912F3B"/>
    <w:rsid w:val="0091537F"/>
    <w:rsid w:val="00916802"/>
    <w:rsid w:val="00916D33"/>
    <w:rsid w:val="00917CA2"/>
    <w:rsid w:val="00920747"/>
    <w:rsid w:val="009215FF"/>
    <w:rsid w:val="009226E9"/>
    <w:rsid w:val="009239C0"/>
    <w:rsid w:val="0092429A"/>
    <w:rsid w:val="00924422"/>
    <w:rsid w:val="00925FB0"/>
    <w:rsid w:val="00927264"/>
    <w:rsid w:val="00932BA1"/>
    <w:rsid w:val="00934A2B"/>
    <w:rsid w:val="00934C0F"/>
    <w:rsid w:val="009358BF"/>
    <w:rsid w:val="00935B0C"/>
    <w:rsid w:val="00936A1A"/>
    <w:rsid w:val="009407F6"/>
    <w:rsid w:val="00940E10"/>
    <w:rsid w:val="00942BDD"/>
    <w:rsid w:val="009433F6"/>
    <w:rsid w:val="00944312"/>
    <w:rsid w:val="00950E9F"/>
    <w:rsid w:val="00951067"/>
    <w:rsid w:val="00951120"/>
    <w:rsid w:val="00955BC2"/>
    <w:rsid w:val="00956B3A"/>
    <w:rsid w:val="00960365"/>
    <w:rsid w:val="00962335"/>
    <w:rsid w:val="009634E9"/>
    <w:rsid w:val="00965997"/>
    <w:rsid w:val="00971C86"/>
    <w:rsid w:val="009773F5"/>
    <w:rsid w:val="009774BF"/>
    <w:rsid w:val="0098263E"/>
    <w:rsid w:val="009840B4"/>
    <w:rsid w:val="00984241"/>
    <w:rsid w:val="0098595F"/>
    <w:rsid w:val="009861F9"/>
    <w:rsid w:val="009869DB"/>
    <w:rsid w:val="00987945"/>
    <w:rsid w:val="00992258"/>
    <w:rsid w:val="00992EF4"/>
    <w:rsid w:val="009937FF"/>
    <w:rsid w:val="0099496A"/>
    <w:rsid w:val="009959A5"/>
    <w:rsid w:val="009A06B7"/>
    <w:rsid w:val="009A23B4"/>
    <w:rsid w:val="009A5015"/>
    <w:rsid w:val="009B33EC"/>
    <w:rsid w:val="009B7B10"/>
    <w:rsid w:val="009C28FD"/>
    <w:rsid w:val="009C4E22"/>
    <w:rsid w:val="009C5BF8"/>
    <w:rsid w:val="009C6B4E"/>
    <w:rsid w:val="009C7784"/>
    <w:rsid w:val="009D0A32"/>
    <w:rsid w:val="009D4DD0"/>
    <w:rsid w:val="009D6498"/>
    <w:rsid w:val="009D65AA"/>
    <w:rsid w:val="009F0C95"/>
    <w:rsid w:val="009F23FE"/>
    <w:rsid w:val="009F313A"/>
    <w:rsid w:val="009F3A5E"/>
    <w:rsid w:val="009F40B6"/>
    <w:rsid w:val="009F6EC2"/>
    <w:rsid w:val="009F7139"/>
    <w:rsid w:val="00A022A1"/>
    <w:rsid w:val="00A0665F"/>
    <w:rsid w:val="00A11888"/>
    <w:rsid w:val="00A11DA4"/>
    <w:rsid w:val="00A143FF"/>
    <w:rsid w:val="00A1497D"/>
    <w:rsid w:val="00A15649"/>
    <w:rsid w:val="00A17972"/>
    <w:rsid w:val="00A211A3"/>
    <w:rsid w:val="00A220F2"/>
    <w:rsid w:val="00A2757A"/>
    <w:rsid w:val="00A31614"/>
    <w:rsid w:val="00A33F8C"/>
    <w:rsid w:val="00A34D63"/>
    <w:rsid w:val="00A35EE9"/>
    <w:rsid w:val="00A36682"/>
    <w:rsid w:val="00A40306"/>
    <w:rsid w:val="00A405E4"/>
    <w:rsid w:val="00A4182D"/>
    <w:rsid w:val="00A42F67"/>
    <w:rsid w:val="00A430D4"/>
    <w:rsid w:val="00A508D4"/>
    <w:rsid w:val="00A60C5E"/>
    <w:rsid w:val="00A65556"/>
    <w:rsid w:val="00A66655"/>
    <w:rsid w:val="00A70659"/>
    <w:rsid w:val="00A74343"/>
    <w:rsid w:val="00A77AEA"/>
    <w:rsid w:val="00A83AE1"/>
    <w:rsid w:val="00A90B8A"/>
    <w:rsid w:val="00A90C9D"/>
    <w:rsid w:val="00A94812"/>
    <w:rsid w:val="00A94BAA"/>
    <w:rsid w:val="00A978AA"/>
    <w:rsid w:val="00AA641D"/>
    <w:rsid w:val="00AA70FB"/>
    <w:rsid w:val="00AB16DE"/>
    <w:rsid w:val="00AB1F41"/>
    <w:rsid w:val="00AB2FBB"/>
    <w:rsid w:val="00AB76A6"/>
    <w:rsid w:val="00AB7D4E"/>
    <w:rsid w:val="00AC16D0"/>
    <w:rsid w:val="00AC3E79"/>
    <w:rsid w:val="00AD1F31"/>
    <w:rsid w:val="00AD4DB5"/>
    <w:rsid w:val="00AD5788"/>
    <w:rsid w:val="00AE2E9A"/>
    <w:rsid w:val="00AE394A"/>
    <w:rsid w:val="00AE3B7B"/>
    <w:rsid w:val="00AE491B"/>
    <w:rsid w:val="00AE71B3"/>
    <w:rsid w:val="00AE7383"/>
    <w:rsid w:val="00AE74F2"/>
    <w:rsid w:val="00AF6B9D"/>
    <w:rsid w:val="00B00383"/>
    <w:rsid w:val="00B01431"/>
    <w:rsid w:val="00B01AD5"/>
    <w:rsid w:val="00B06CED"/>
    <w:rsid w:val="00B0716D"/>
    <w:rsid w:val="00B07F3E"/>
    <w:rsid w:val="00B10105"/>
    <w:rsid w:val="00B121CE"/>
    <w:rsid w:val="00B12DD7"/>
    <w:rsid w:val="00B13587"/>
    <w:rsid w:val="00B13ACF"/>
    <w:rsid w:val="00B14536"/>
    <w:rsid w:val="00B14C2D"/>
    <w:rsid w:val="00B15D7E"/>
    <w:rsid w:val="00B16E95"/>
    <w:rsid w:val="00B17DD5"/>
    <w:rsid w:val="00B21DD9"/>
    <w:rsid w:val="00B30A1A"/>
    <w:rsid w:val="00B366A1"/>
    <w:rsid w:val="00B36B02"/>
    <w:rsid w:val="00B37A46"/>
    <w:rsid w:val="00B37B12"/>
    <w:rsid w:val="00B40E2C"/>
    <w:rsid w:val="00B44BD7"/>
    <w:rsid w:val="00B46ADC"/>
    <w:rsid w:val="00B504CB"/>
    <w:rsid w:val="00B53ECD"/>
    <w:rsid w:val="00B54560"/>
    <w:rsid w:val="00B574BA"/>
    <w:rsid w:val="00B60A16"/>
    <w:rsid w:val="00B62A41"/>
    <w:rsid w:val="00B631FD"/>
    <w:rsid w:val="00B675C4"/>
    <w:rsid w:val="00B76B4B"/>
    <w:rsid w:val="00B774F1"/>
    <w:rsid w:val="00B81B20"/>
    <w:rsid w:val="00B840AF"/>
    <w:rsid w:val="00B84621"/>
    <w:rsid w:val="00B9305D"/>
    <w:rsid w:val="00B97635"/>
    <w:rsid w:val="00BA09BB"/>
    <w:rsid w:val="00BA35E9"/>
    <w:rsid w:val="00BA525F"/>
    <w:rsid w:val="00BA77C4"/>
    <w:rsid w:val="00BB3262"/>
    <w:rsid w:val="00BB3E41"/>
    <w:rsid w:val="00BB4F6C"/>
    <w:rsid w:val="00BC1BE1"/>
    <w:rsid w:val="00BC3D77"/>
    <w:rsid w:val="00BC4EBA"/>
    <w:rsid w:val="00BC56DF"/>
    <w:rsid w:val="00BD0704"/>
    <w:rsid w:val="00BD12FB"/>
    <w:rsid w:val="00BD4E34"/>
    <w:rsid w:val="00BD5825"/>
    <w:rsid w:val="00BD709B"/>
    <w:rsid w:val="00BE0557"/>
    <w:rsid w:val="00BE5224"/>
    <w:rsid w:val="00BE64B5"/>
    <w:rsid w:val="00BE6A9B"/>
    <w:rsid w:val="00BE6BB2"/>
    <w:rsid w:val="00BE7043"/>
    <w:rsid w:val="00BF43D1"/>
    <w:rsid w:val="00C00B02"/>
    <w:rsid w:val="00C1338A"/>
    <w:rsid w:val="00C1662A"/>
    <w:rsid w:val="00C2225D"/>
    <w:rsid w:val="00C23FCC"/>
    <w:rsid w:val="00C2404A"/>
    <w:rsid w:val="00C276BF"/>
    <w:rsid w:val="00C27D77"/>
    <w:rsid w:val="00C27E94"/>
    <w:rsid w:val="00C27EDC"/>
    <w:rsid w:val="00C32549"/>
    <w:rsid w:val="00C3583A"/>
    <w:rsid w:val="00C37FA8"/>
    <w:rsid w:val="00C40942"/>
    <w:rsid w:val="00C4135E"/>
    <w:rsid w:val="00C41401"/>
    <w:rsid w:val="00C42199"/>
    <w:rsid w:val="00C5424B"/>
    <w:rsid w:val="00C55744"/>
    <w:rsid w:val="00C57080"/>
    <w:rsid w:val="00C6095A"/>
    <w:rsid w:val="00C626A0"/>
    <w:rsid w:val="00C6313A"/>
    <w:rsid w:val="00C65B7A"/>
    <w:rsid w:val="00C73BE1"/>
    <w:rsid w:val="00C73CA8"/>
    <w:rsid w:val="00C74A94"/>
    <w:rsid w:val="00C76AF9"/>
    <w:rsid w:val="00C82984"/>
    <w:rsid w:val="00C82C36"/>
    <w:rsid w:val="00C84FF7"/>
    <w:rsid w:val="00C85287"/>
    <w:rsid w:val="00C877B2"/>
    <w:rsid w:val="00C90688"/>
    <w:rsid w:val="00C91D57"/>
    <w:rsid w:val="00C969E3"/>
    <w:rsid w:val="00C97CBA"/>
    <w:rsid w:val="00CA0C76"/>
    <w:rsid w:val="00CA5896"/>
    <w:rsid w:val="00CA6D4F"/>
    <w:rsid w:val="00CB0E1C"/>
    <w:rsid w:val="00CB1CF9"/>
    <w:rsid w:val="00CB4537"/>
    <w:rsid w:val="00CB4CDF"/>
    <w:rsid w:val="00CB5949"/>
    <w:rsid w:val="00CB6C0F"/>
    <w:rsid w:val="00CB70C8"/>
    <w:rsid w:val="00CC46CA"/>
    <w:rsid w:val="00CD0886"/>
    <w:rsid w:val="00CD5226"/>
    <w:rsid w:val="00CD6DD2"/>
    <w:rsid w:val="00CD745C"/>
    <w:rsid w:val="00CE3DE5"/>
    <w:rsid w:val="00CF1F0E"/>
    <w:rsid w:val="00CF23A0"/>
    <w:rsid w:val="00CF742A"/>
    <w:rsid w:val="00D00C70"/>
    <w:rsid w:val="00D016A1"/>
    <w:rsid w:val="00D01FB3"/>
    <w:rsid w:val="00D03D7B"/>
    <w:rsid w:val="00D06926"/>
    <w:rsid w:val="00D06E16"/>
    <w:rsid w:val="00D07527"/>
    <w:rsid w:val="00D11EC0"/>
    <w:rsid w:val="00D12F7B"/>
    <w:rsid w:val="00D132C9"/>
    <w:rsid w:val="00D155E7"/>
    <w:rsid w:val="00D22A7D"/>
    <w:rsid w:val="00D235F2"/>
    <w:rsid w:val="00D23AEE"/>
    <w:rsid w:val="00D23DC6"/>
    <w:rsid w:val="00D23F5A"/>
    <w:rsid w:val="00D27880"/>
    <w:rsid w:val="00D31937"/>
    <w:rsid w:val="00D32ADB"/>
    <w:rsid w:val="00D33D84"/>
    <w:rsid w:val="00D361F4"/>
    <w:rsid w:val="00D372AA"/>
    <w:rsid w:val="00D37913"/>
    <w:rsid w:val="00D4035C"/>
    <w:rsid w:val="00D40EA3"/>
    <w:rsid w:val="00D43113"/>
    <w:rsid w:val="00D452AA"/>
    <w:rsid w:val="00D4546F"/>
    <w:rsid w:val="00D45A72"/>
    <w:rsid w:val="00D465CC"/>
    <w:rsid w:val="00D465CF"/>
    <w:rsid w:val="00D50F08"/>
    <w:rsid w:val="00D51324"/>
    <w:rsid w:val="00D543A8"/>
    <w:rsid w:val="00D56288"/>
    <w:rsid w:val="00D607C6"/>
    <w:rsid w:val="00D611F2"/>
    <w:rsid w:val="00D61B69"/>
    <w:rsid w:val="00D621B8"/>
    <w:rsid w:val="00D62771"/>
    <w:rsid w:val="00D63065"/>
    <w:rsid w:val="00D633D1"/>
    <w:rsid w:val="00D644A0"/>
    <w:rsid w:val="00D65632"/>
    <w:rsid w:val="00D74FC3"/>
    <w:rsid w:val="00D751DA"/>
    <w:rsid w:val="00D7583B"/>
    <w:rsid w:val="00D75D36"/>
    <w:rsid w:val="00D76543"/>
    <w:rsid w:val="00D7743E"/>
    <w:rsid w:val="00D77BBF"/>
    <w:rsid w:val="00D807F3"/>
    <w:rsid w:val="00D84523"/>
    <w:rsid w:val="00D84A69"/>
    <w:rsid w:val="00D856E5"/>
    <w:rsid w:val="00D87AE1"/>
    <w:rsid w:val="00D87BC2"/>
    <w:rsid w:val="00D91C2F"/>
    <w:rsid w:val="00D93977"/>
    <w:rsid w:val="00D93BCB"/>
    <w:rsid w:val="00D96B85"/>
    <w:rsid w:val="00DA0E1F"/>
    <w:rsid w:val="00DA0E33"/>
    <w:rsid w:val="00DA0EF9"/>
    <w:rsid w:val="00DA343C"/>
    <w:rsid w:val="00DA4A1C"/>
    <w:rsid w:val="00DB0047"/>
    <w:rsid w:val="00DB2C90"/>
    <w:rsid w:val="00DB309E"/>
    <w:rsid w:val="00DB345E"/>
    <w:rsid w:val="00DC1F1D"/>
    <w:rsid w:val="00DC68F1"/>
    <w:rsid w:val="00DC6FDE"/>
    <w:rsid w:val="00DC74DD"/>
    <w:rsid w:val="00DC79FB"/>
    <w:rsid w:val="00DC7C0C"/>
    <w:rsid w:val="00DD0754"/>
    <w:rsid w:val="00DD10D2"/>
    <w:rsid w:val="00DD20E3"/>
    <w:rsid w:val="00DD3BE1"/>
    <w:rsid w:val="00DD4694"/>
    <w:rsid w:val="00DD48DE"/>
    <w:rsid w:val="00DD4921"/>
    <w:rsid w:val="00DD4B78"/>
    <w:rsid w:val="00DD4D27"/>
    <w:rsid w:val="00DD76A4"/>
    <w:rsid w:val="00DE10FD"/>
    <w:rsid w:val="00DE31DA"/>
    <w:rsid w:val="00DE3347"/>
    <w:rsid w:val="00DE5A00"/>
    <w:rsid w:val="00DF331A"/>
    <w:rsid w:val="00DF3679"/>
    <w:rsid w:val="00DF4458"/>
    <w:rsid w:val="00DF70BE"/>
    <w:rsid w:val="00DF7370"/>
    <w:rsid w:val="00DF7B8E"/>
    <w:rsid w:val="00E02F5D"/>
    <w:rsid w:val="00E1349A"/>
    <w:rsid w:val="00E13C3C"/>
    <w:rsid w:val="00E2355F"/>
    <w:rsid w:val="00E238BD"/>
    <w:rsid w:val="00E24803"/>
    <w:rsid w:val="00E2482A"/>
    <w:rsid w:val="00E25444"/>
    <w:rsid w:val="00E25F3A"/>
    <w:rsid w:val="00E26D92"/>
    <w:rsid w:val="00E3145F"/>
    <w:rsid w:val="00E3203F"/>
    <w:rsid w:val="00E37C8F"/>
    <w:rsid w:val="00E4334A"/>
    <w:rsid w:val="00E4430B"/>
    <w:rsid w:val="00E46D08"/>
    <w:rsid w:val="00E46F6A"/>
    <w:rsid w:val="00E47E3B"/>
    <w:rsid w:val="00E54D68"/>
    <w:rsid w:val="00E56516"/>
    <w:rsid w:val="00E61217"/>
    <w:rsid w:val="00E6170C"/>
    <w:rsid w:val="00E6694A"/>
    <w:rsid w:val="00E67BEF"/>
    <w:rsid w:val="00E708CD"/>
    <w:rsid w:val="00E729C0"/>
    <w:rsid w:val="00E73399"/>
    <w:rsid w:val="00E74A25"/>
    <w:rsid w:val="00E74E8A"/>
    <w:rsid w:val="00E75269"/>
    <w:rsid w:val="00E75D75"/>
    <w:rsid w:val="00E82398"/>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B085D"/>
    <w:rsid w:val="00EB4EA9"/>
    <w:rsid w:val="00EB50BB"/>
    <w:rsid w:val="00EB6061"/>
    <w:rsid w:val="00EB7E0E"/>
    <w:rsid w:val="00EC12C3"/>
    <w:rsid w:val="00EC1455"/>
    <w:rsid w:val="00EC2E1E"/>
    <w:rsid w:val="00EC3930"/>
    <w:rsid w:val="00EC5387"/>
    <w:rsid w:val="00ED0327"/>
    <w:rsid w:val="00ED2B8E"/>
    <w:rsid w:val="00ED4A02"/>
    <w:rsid w:val="00ED5B2E"/>
    <w:rsid w:val="00ED5D38"/>
    <w:rsid w:val="00EE0014"/>
    <w:rsid w:val="00EE0635"/>
    <w:rsid w:val="00EE1CE0"/>
    <w:rsid w:val="00EE689F"/>
    <w:rsid w:val="00EE78E3"/>
    <w:rsid w:val="00EE7D21"/>
    <w:rsid w:val="00EF4D40"/>
    <w:rsid w:val="00EF5223"/>
    <w:rsid w:val="00EF5A43"/>
    <w:rsid w:val="00EF72D9"/>
    <w:rsid w:val="00F01933"/>
    <w:rsid w:val="00F025F2"/>
    <w:rsid w:val="00F0423F"/>
    <w:rsid w:val="00F052C8"/>
    <w:rsid w:val="00F14C03"/>
    <w:rsid w:val="00F16713"/>
    <w:rsid w:val="00F16ED5"/>
    <w:rsid w:val="00F1740F"/>
    <w:rsid w:val="00F20D5F"/>
    <w:rsid w:val="00F238B9"/>
    <w:rsid w:val="00F23B87"/>
    <w:rsid w:val="00F23E4A"/>
    <w:rsid w:val="00F24266"/>
    <w:rsid w:val="00F25C43"/>
    <w:rsid w:val="00F264CA"/>
    <w:rsid w:val="00F30F33"/>
    <w:rsid w:val="00F32FDD"/>
    <w:rsid w:val="00F33835"/>
    <w:rsid w:val="00F36504"/>
    <w:rsid w:val="00F404D4"/>
    <w:rsid w:val="00F42015"/>
    <w:rsid w:val="00F4563E"/>
    <w:rsid w:val="00F47028"/>
    <w:rsid w:val="00F510D4"/>
    <w:rsid w:val="00F542A4"/>
    <w:rsid w:val="00F552F9"/>
    <w:rsid w:val="00F643A3"/>
    <w:rsid w:val="00F64786"/>
    <w:rsid w:val="00F64846"/>
    <w:rsid w:val="00F652C1"/>
    <w:rsid w:val="00F65E7F"/>
    <w:rsid w:val="00F70C07"/>
    <w:rsid w:val="00F7118D"/>
    <w:rsid w:val="00F7261B"/>
    <w:rsid w:val="00F726DC"/>
    <w:rsid w:val="00F72E7F"/>
    <w:rsid w:val="00F7370D"/>
    <w:rsid w:val="00F753FE"/>
    <w:rsid w:val="00F76DE4"/>
    <w:rsid w:val="00F83F31"/>
    <w:rsid w:val="00F842B5"/>
    <w:rsid w:val="00F84F58"/>
    <w:rsid w:val="00F862A3"/>
    <w:rsid w:val="00F911FF"/>
    <w:rsid w:val="00F956F6"/>
    <w:rsid w:val="00FA122B"/>
    <w:rsid w:val="00FA1370"/>
    <w:rsid w:val="00FA40EE"/>
    <w:rsid w:val="00FA4EF0"/>
    <w:rsid w:val="00FA753E"/>
    <w:rsid w:val="00FA7CA2"/>
    <w:rsid w:val="00FB0A0A"/>
    <w:rsid w:val="00FB1279"/>
    <w:rsid w:val="00FB4C75"/>
    <w:rsid w:val="00FB7CBE"/>
    <w:rsid w:val="00FC2061"/>
    <w:rsid w:val="00FC564C"/>
    <w:rsid w:val="00FD19E0"/>
    <w:rsid w:val="00FD459F"/>
    <w:rsid w:val="00FD5BFC"/>
    <w:rsid w:val="00FE22FF"/>
    <w:rsid w:val="00FE23CA"/>
    <w:rsid w:val="00FE4C0C"/>
    <w:rsid w:val="00FE640B"/>
    <w:rsid w:val="00FF04BA"/>
    <w:rsid w:val="00FF20C4"/>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9"/>
      </w:numPr>
      <w:outlineLvl w:val="1"/>
    </w:pPr>
  </w:style>
  <w:style w:type="paragraph" w:styleId="Heading3">
    <w:name w:val="heading 3"/>
    <w:basedOn w:val="Standard"/>
    <w:next w:val="Textbody"/>
    <w:qFormat/>
    <w:rsid w:val="00294279"/>
    <w:pPr>
      <w:keepNext/>
      <w:widowControl w:val="0"/>
      <w:numPr>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1E92-7024-4D4A-B57C-E59679F5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15</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29946</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16</cp:revision>
  <cp:lastPrinted>2016-11-23T18:54:00Z</cp:lastPrinted>
  <dcterms:created xsi:type="dcterms:W3CDTF">2016-11-07T21:37:00Z</dcterms:created>
  <dcterms:modified xsi:type="dcterms:W3CDTF">2016-11-23T18:54:00Z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