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Default="00DD6DDB" w:rsidP="00DD6DDB">
      <w:pPr>
        <w:tabs>
          <w:tab w:val="left" w:pos="8640"/>
        </w:tabs>
        <w:ind w:right="0"/>
        <w:contextualSpacing/>
        <w:jc w:val="center"/>
        <w:rPr>
          <w:rFonts w:ascii="Times New Roman" w:hAnsi="Times New Roman"/>
          <w:b/>
          <w:sz w:val="24"/>
          <w:szCs w:val="24"/>
        </w:rPr>
      </w:pPr>
      <w:r>
        <w:rPr>
          <w:rFonts w:ascii="Times New Roman" w:hAnsi="Times New Roman"/>
          <w:b/>
          <w:sz w:val="24"/>
          <w:szCs w:val="24"/>
        </w:rPr>
        <w:t>TOWN COUNCIL</w:t>
      </w:r>
      <w:r w:rsidR="005C37DD">
        <w:rPr>
          <w:rFonts w:ascii="Times New Roman" w:hAnsi="Times New Roman"/>
          <w:b/>
          <w:sz w:val="24"/>
          <w:szCs w:val="24"/>
        </w:rPr>
        <w:t>/LIBRARY BOARD OF TRUSTEES</w:t>
      </w:r>
      <w:r>
        <w:rPr>
          <w:rFonts w:ascii="Times New Roman" w:hAnsi="Times New Roman"/>
          <w:b/>
          <w:sz w:val="24"/>
          <w:szCs w:val="24"/>
        </w:rPr>
        <w:t xml:space="preserve"> </w:t>
      </w:r>
      <w:r w:rsidR="00A07D06">
        <w:rPr>
          <w:rFonts w:ascii="Times New Roman" w:hAnsi="Times New Roman"/>
          <w:b/>
          <w:sz w:val="24"/>
          <w:szCs w:val="24"/>
        </w:rPr>
        <w:t xml:space="preserve">WORK SESSION </w:t>
      </w:r>
    </w:p>
    <w:p w:rsidR="00DD6DDB" w:rsidRDefault="005C37DD" w:rsidP="00DD6DDB">
      <w:pPr>
        <w:tabs>
          <w:tab w:val="left" w:pos="8640"/>
          <w:tab w:val="left" w:pos="9360"/>
        </w:tabs>
        <w:ind w:right="0"/>
        <w:contextualSpacing/>
        <w:jc w:val="center"/>
        <w:rPr>
          <w:rFonts w:ascii="Times New Roman" w:hAnsi="Times New Roman"/>
          <w:b/>
          <w:sz w:val="24"/>
          <w:szCs w:val="24"/>
        </w:rPr>
      </w:pPr>
      <w:r>
        <w:rPr>
          <w:rFonts w:ascii="Times New Roman" w:hAnsi="Times New Roman"/>
          <w:b/>
          <w:sz w:val="24"/>
          <w:szCs w:val="24"/>
        </w:rPr>
        <w:t>January 12, 2016</w:t>
      </w:r>
    </w:p>
    <w:p w:rsidR="00DD6DDB" w:rsidRDefault="00DD6DDB" w:rsidP="00DD6DDB">
      <w:pPr>
        <w:tabs>
          <w:tab w:val="left" w:pos="8640"/>
        </w:tabs>
        <w:ind w:right="0"/>
        <w:contextualSpacing/>
        <w:jc w:val="center"/>
        <w:rPr>
          <w:rFonts w:ascii="Times New Roman" w:hAnsi="Times New Roman"/>
          <w:b/>
          <w:sz w:val="24"/>
          <w:szCs w:val="24"/>
        </w:rPr>
      </w:pPr>
    </w:p>
    <w:p w:rsidR="00DD6DDB" w:rsidRPr="00D50E0C" w:rsidRDefault="005D2575" w:rsidP="005D2575">
      <w:pPr>
        <w:tabs>
          <w:tab w:val="left" w:pos="916"/>
          <w:tab w:val="center" w:pos="4320"/>
          <w:tab w:val="left" w:pos="8640"/>
        </w:tabs>
        <w:ind w:right="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50E0C">
        <w:rPr>
          <w:rFonts w:ascii="Times New Roman" w:hAnsi="Times New Roman"/>
          <w:b/>
          <w:sz w:val="24"/>
          <w:szCs w:val="24"/>
        </w:rPr>
        <w:t xml:space="preserve">I.  </w:t>
      </w:r>
      <w:r w:rsidR="00DD6DDB" w:rsidRPr="00D50E0C">
        <w:rPr>
          <w:rFonts w:ascii="Times New Roman" w:hAnsi="Times New Roman"/>
          <w:b/>
          <w:sz w:val="24"/>
          <w:szCs w:val="24"/>
        </w:rPr>
        <w:t>CALL TO ORDER</w:t>
      </w:r>
    </w:p>
    <w:p w:rsidR="00860228" w:rsidRDefault="00860228" w:rsidP="009A6275">
      <w:pPr>
        <w:tabs>
          <w:tab w:val="left" w:pos="8640"/>
        </w:tabs>
        <w:spacing w:after="0"/>
        <w:ind w:right="0"/>
        <w:contextualSpacing/>
        <w:jc w:val="both"/>
        <w:rPr>
          <w:rFonts w:ascii="Times New Roman" w:hAnsi="Times New Roman"/>
          <w:sz w:val="24"/>
          <w:szCs w:val="24"/>
        </w:rPr>
      </w:pPr>
      <w:r>
        <w:rPr>
          <w:rFonts w:ascii="Times New Roman" w:hAnsi="Times New Roman"/>
          <w:sz w:val="24"/>
          <w:szCs w:val="24"/>
        </w:rPr>
        <w:t xml:space="preserve">The Library Board of Trustees Meeting was called to order at 5:00 p.m. in the Jamestown Philomenian Library Museum Room at 26 North Road by Chair </w:t>
      </w:r>
      <w:r w:rsidR="001C7339">
        <w:rPr>
          <w:rFonts w:ascii="Times New Roman" w:hAnsi="Times New Roman"/>
          <w:sz w:val="24"/>
          <w:szCs w:val="24"/>
        </w:rPr>
        <w:t>Peter Carson</w:t>
      </w:r>
      <w:r>
        <w:rPr>
          <w:rFonts w:ascii="Times New Roman" w:hAnsi="Times New Roman"/>
          <w:sz w:val="24"/>
          <w:szCs w:val="24"/>
        </w:rPr>
        <w:t xml:space="preserve">. </w:t>
      </w:r>
    </w:p>
    <w:p w:rsidR="00860228" w:rsidRDefault="00860228" w:rsidP="009A6275">
      <w:pPr>
        <w:tabs>
          <w:tab w:val="left" w:pos="8640"/>
        </w:tabs>
        <w:spacing w:after="0"/>
        <w:ind w:right="0"/>
        <w:contextualSpacing/>
        <w:jc w:val="both"/>
        <w:rPr>
          <w:rFonts w:ascii="Times New Roman" w:hAnsi="Times New Roman"/>
          <w:sz w:val="24"/>
          <w:szCs w:val="24"/>
        </w:rPr>
      </w:pPr>
    </w:p>
    <w:p w:rsidR="008D3AFE" w:rsidRDefault="00DD6DDB" w:rsidP="009A6275">
      <w:pPr>
        <w:tabs>
          <w:tab w:val="left" w:pos="8640"/>
        </w:tabs>
        <w:spacing w:after="0"/>
        <w:ind w:right="0"/>
        <w:contextualSpacing/>
        <w:jc w:val="both"/>
        <w:rPr>
          <w:rFonts w:ascii="Times New Roman" w:hAnsi="Times New Roman"/>
          <w:sz w:val="24"/>
          <w:szCs w:val="24"/>
        </w:rPr>
      </w:pPr>
      <w:r>
        <w:rPr>
          <w:rFonts w:ascii="Times New Roman" w:hAnsi="Times New Roman"/>
          <w:sz w:val="24"/>
          <w:szCs w:val="24"/>
        </w:rPr>
        <w:t xml:space="preserve">The </w:t>
      </w:r>
      <w:r w:rsidR="00A07D06">
        <w:rPr>
          <w:rFonts w:ascii="Times New Roman" w:hAnsi="Times New Roman"/>
          <w:sz w:val="24"/>
          <w:szCs w:val="24"/>
        </w:rPr>
        <w:t>Joint Jamestown Town Council</w:t>
      </w:r>
      <w:r w:rsidR="00B6277E">
        <w:rPr>
          <w:rFonts w:ascii="Times New Roman" w:hAnsi="Times New Roman"/>
          <w:sz w:val="24"/>
          <w:szCs w:val="24"/>
        </w:rPr>
        <w:t>/Library Board of Trustees S</w:t>
      </w:r>
      <w:r w:rsidR="00A07D06">
        <w:rPr>
          <w:rFonts w:ascii="Times New Roman" w:hAnsi="Times New Roman"/>
          <w:sz w:val="24"/>
          <w:szCs w:val="24"/>
        </w:rPr>
        <w:t>ession</w:t>
      </w:r>
      <w:r>
        <w:rPr>
          <w:rFonts w:ascii="Times New Roman" w:hAnsi="Times New Roman"/>
          <w:sz w:val="24"/>
          <w:szCs w:val="24"/>
        </w:rPr>
        <w:t xml:space="preserve"> was called to order at </w:t>
      </w:r>
      <w:r w:rsidR="008E1129">
        <w:rPr>
          <w:rFonts w:ascii="Times New Roman" w:hAnsi="Times New Roman"/>
          <w:sz w:val="24"/>
          <w:szCs w:val="24"/>
        </w:rPr>
        <w:t>5</w:t>
      </w:r>
      <w:r w:rsidR="008C2D73">
        <w:rPr>
          <w:rFonts w:ascii="Times New Roman" w:hAnsi="Times New Roman"/>
          <w:sz w:val="24"/>
          <w:szCs w:val="24"/>
        </w:rPr>
        <w:t>:</w:t>
      </w:r>
      <w:r w:rsidR="00EB187F">
        <w:rPr>
          <w:rFonts w:ascii="Times New Roman" w:hAnsi="Times New Roman"/>
          <w:sz w:val="24"/>
          <w:szCs w:val="24"/>
        </w:rPr>
        <w:t>0</w:t>
      </w:r>
      <w:r w:rsidR="00860228">
        <w:rPr>
          <w:rFonts w:ascii="Times New Roman" w:hAnsi="Times New Roman"/>
          <w:sz w:val="24"/>
          <w:szCs w:val="24"/>
        </w:rPr>
        <w:t>0</w:t>
      </w:r>
      <w:r w:rsidR="008C2D73">
        <w:rPr>
          <w:rFonts w:ascii="Times New Roman" w:hAnsi="Times New Roman"/>
          <w:sz w:val="24"/>
          <w:szCs w:val="24"/>
        </w:rPr>
        <w:t xml:space="preserve"> </w:t>
      </w:r>
      <w:r>
        <w:rPr>
          <w:rFonts w:ascii="Times New Roman" w:hAnsi="Times New Roman"/>
          <w:sz w:val="24"/>
          <w:szCs w:val="24"/>
        </w:rPr>
        <w:t xml:space="preserve">p.m. </w:t>
      </w:r>
      <w:r w:rsidR="00E84E20">
        <w:rPr>
          <w:rFonts w:ascii="Times New Roman" w:hAnsi="Times New Roman"/>
          <w:sz w:val="24"/>
          <w:szCs w:val="24"/>
        </w:rPr>
        <w:t xml:space="preserve">in the Jamestown </w:t>
      </w:r>
      <w:r w:rsidR="00B6277E">
        <w:rPr>
          <w:rFonts w:ascii="Times New Roman" w:hAnsi="Times New Roman"/>
          <w:sz w:val="24"/>
          <w:szCs w:val="24"/>
        </w:rPr>
        <w:t xml:space="preserve">Philomenian Library </w:t>
      </w:r>
      <w:r w:rsidR="00860228">
        <w:rPr>
          <w:rFonts w:ascii="Times New Roman" w:hAnsi="Times New Roman"/>
          <w:sz w:val="24"/>
          <w:szCs w:val="24"/>
        </w:rPr>
        <w:t xml:space="preserve">Museum </w:t>
      </w:r>
      <w:r w:rsidR="00B6277E">
        <w:rPr>
          <w:rFonts w:ascii="Times New Roman" w:hAnsi="Times New Roman"/>
          <w:sz w:val="24"/>
          <w:szCs w:val="24"/>
        </w:rPr>
        <w:t xml:space="preserve">Room </w:t>
      </w:r>
      <w:r w:rsidR="00E84E20">
        <w:rPr>
          <w:rFonts w:ascii="Times New Roman" w:hAnsi="Times New Roman"/>
          <w:sz w:val="24"/>
          <w:szCs w:val="24"/>
        </w:rPr>
        <w:t xml:space="preserve">at </w:t>
      </w:r>
      <w:r w:rsidR="00B6277E">
        <w:rPr>
          <w:rFonts w:ascii="Times New Roman" w:hAnsi="Times New Roman"/>
          <w:sz w:val="24"/>
          <w:szCs w:val="24"/>
        </w:rPr>
        <w:t>26</w:t>
      </w:r>
      <w:r w:rsidR="00E84E20">
        <w:rPr>
          <w:rFonts w:ascii="Times New Roman" w:hAnsi="Times New Roman"/>
          <w:sz w:val="24"/>
          <w:szCs w:val="24"/>
        </w:rPr>
        <w:t xml:space="preserve"> N</w:t>
      </w:r>
      <w:r w:rsidR="00B6277E">
        <w:rPr>
          <w:rFonts w:ascii="Times New Roman" w:hAnsi="Times New Roman"/>
          <w:sz w:val="24"/>
          <w:szCs w:val="24"/>
        </w:rPr>
        <w:t xml:space="preserve">orth Road by </w:t>
      </w:r>
      <w:r w:rsidR="00610C57">
        <w:rPr>
          <w:rFonts w:ascii="Times New Roman" w:hAnsi="Times New Roman"/>
          <w:sz w:val="24"/>
          <w:szCs w:val="24"/>
        </w:rPr>
        <w:t>President Trocki</w:t>
      </w:r>
      <w:r w:rsidR="00894379">
        <w:rPr>
          <w:rFonts w:ascii="Times New Roman" w:hAnsi="Times New Roman"/>
          <w:sz w:val="24"/>
          <w:szCs w:val="24"/>
        </w:rPr>
        <w:t xml:space="preserve">. </w:t>
      </w:r>
    </w:p>
    <w:p w:rsidR="00DD6DDB" w:rsidRDefault="00E84E20" w:rsidP="001C7339">
      <w:pPr>
        <w:pStyle w:val="ListParagraph"/>
        <w:tabs>
          <w:tab w:val="left" w:pos="8640"/>
        </w:tabs>
        <w:spacing w:after="0"/>
        <w:ind w:left="0" w:right="0"/>
        <w:jc w:val="center"/>
        <w:rPr>
          <w:rFonts w:ascii="Times New Roman" w:hAnsi="Times New Roman"/>
          <w:b/>
          <w:sz w:val="24"/>
          <w:szCs w:val="24"/>
        </w:rPr>
      </w:pPr>
      <w:r>
        <w:rPr>
          <w:rFonts w:ascii="Times New Roman" w:hAnsi="Times New Roman"/>
          <w:b/>
          <w:sz w:val="24"/>
          <w:szCs w:val="24"/>
        </w:rPr>
        <w:t>II</w:t>
      </w:r>
      <w:proofErr w:type="gramStart"/>
      <w:r>
        <w:rPr>
          <w:rFonts w:ascii="Times New Roman" w:hAnsi="Times New Roman"/>
          <w:b/>
          <w:sz w:val="24"/>
          <w:szCs w:val="24"/>
        </w:rPr>
        <w:t>.</w:t>
      </w:r>
      <w:r w:rsidR="00D50E0C">
        <w:rPr>
          <w:rFonts w:ascii="Times New Roman" w:hAnsi="Times New Roman"/>
          <w:b/>
          <w:sz w:val="24"/>
          <w:szCs w:val="24"/>
        </w:rPr>
        <w:t xml:space="preserve">  </w:t>
      </w:r>
      <w:r>
        <w:rPr>
          <w:rFonts w:ascii="Times New Roman" w:hAnsi="Times New Roman"/>
          <w:b/>
          <w:sz w:val="24"/>
          <w:szCs w:val="24"/>
        </w:rPr>
        <w:t>ROLL</w:t>
      </w:r>
      <w:proofErr w:type="gramEnd"/>
      <w:r>
        <w:rPr>
          <w:rFonts w:ascii="Times New Roman" w:hAnsi="Times New Roman"/>
          <w:b/>
          <w:sz w:val="24"/>
          <w:szCs w:val="24"/>
        </w:rPr>
        <w:t xml:space="preserve"> CALL</w:t>
      </w:r>
    </w:p>
    <w:p w:rsidR="00E84E20" w:rsidRDefault="00E84E20" w:rsidP="00E71023">
      <w:pPr>
        <w:pStyle w:val="ListParagraph"/>
        <w:tabs>
          <w:tab w:val="left" w:pos="8640"/>
        </w:tabs>
        <w:spacing w:after="0"/>
        <w:ind w:left="0" w:right="0"/>
        <w:jc w:val="center"/>
        <w:rPr>
          <w:rFonts w:ascii="Times New Roman" w:hAnsi="Times New Roman"/>
          <w:b/>
          <w:sz w:val="24"/>
          <w:szCs w:val="24"/>
        </w:rPr>
      </w:pPr>
    </w:p>
    <w:p w:rsidR="00413F8F" w:rsidRDefault="00413F8F" w:rsidP="00413F8F">
      <w:pPr>
        <w:pStyle w:val="ListParagraph"/>
        <w:tabs>
          <w:tab w:val="left" w:pos="8640"/>
        </w:tabs>
        <w:ind w:left="0" w:right="0"/>
        <w:rPr>
          <w:rFonts w:ascii="Times New Roman" w:hAnsi="Times New Roman"/>
          <w:sz w:val="24"/>
          <w:szCs w:val="24"/>
        </w:rPr>
      </w:pPr>
      <w:r>
        <w:rPr>
          <w:rFonts w:ascii="Times New Roman" w:hAnsi="Times New Roman"/>
          <w:sz w:val="24"/>
          <w:szCs w:val="24"/>
        </w:rPr>
        <w:t>Library Board of Trustees members present:</w:t>
      </w:r>
    </w:p>
    <w:p w:rsidR="00413F8F" w:rsidRDefault="00413F8F" w:rsidP="00413F8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 xml:space="preserve">Peter Carson, Chair </w:t>
      </w:r>
    </w:p>
    <w:p w:rsidR="00413F8F" w:rsidRDefault="00413F8F" w:rsidP="00413F8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Jennifer Cloud</w:t>
      </w:r>
      <w:r w:rsidRPr="00FB06AF">
        <w:rPr>
          <w:rFonts w:ascii="Times New Roman" w:hAnsi="Times New Roman"/>
          <w:sz w:val="24"/>
          <w:szCs w:val="24"/>
        </w:rPr>
        <w:br/>
      </w:r>
      <w:r>
        <w:rPr>
          <w:rFonts w:ascii="Times New Roman" w:hAnsi="Times New Roman"/>
          <w:sz w:val="24"/>
          <w:szCs w:val="24"/>
        </w:rPr>
        <w:t xml:space="preserve">Paul </w:t>
      </w:r>
      <w:proofErr w:type="spellStart"/>
      <w:r>
        <w:rPr>
          <w:rFonts w:ascii="Times New Roman" w:hAnsi="Times New Roman"/>
          <w:sz w:val="24"/>
          <w:szCs w:val="24"/>
        </w:rPr>
        <w:t>Housberg</w:t>
      </w:r>
      <w:proofErr w:type="spellEnd"/>
    </w:p>
    <w:p w:rsidR="00413F8F" w:rsidRDefault="00413F8F" w:rsidP="00413F8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Marianne Kirby</w:t>
      </w:r>
    </w:p>
    <w:p w:rsidR="00413F8F" w:rsidRDefault="00413F8F" w:rsidP="00413F8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Mary Lou Sanborn</w:t>
      </w:r>
    </w:p>
    <w:p w:rsidR="00413F8F" w:rsidRDefault="00413F8F" w:rsidP="001C7339">
      <w:pPr>
        <w:pStyle w:val="ListParagraph"/>
        <w:tabs>
          <w:tab w:val="left" w:pos="8640"/>
        </w:tabs>
        <w:spacing w:after="0"/>
        <w:ind w:left="0" w:right="0"/>
        <w:jc w:val="center"/>
        <w:rPr>
          <w:rFonts w:ascii="Times New Roman" w:hAnsi="Times New Roman"/>
          <w:sz w:val="24"/>
          <w:szCs w:val="24"/>
        </w:rPr>
      </w:pPr>
      <w:r>
        <w:rPr>
          <w:rFonts w:ascii="Times New Roman" w:hAnsi="Times New Roman"/>
          <w:sz w:val="24"/>
          <w:szCs w:val="24"/>
        </w:rPr>
        <w:t>Christopher Walsh</w:t>
      </w:r>
    </w:p>
    <w:p w:rsidR="00413F8F" w:rsidRDefault="00413F8F" w:rsidP="00413F8F">
      <w:pPr>
        <w:pStyle w:val="ListParagraph"/>
        <w:tabs>
          <w:tab w:val="left" w:pos="8640"/>
        </w:tabs>
        <w:ind w:left="0" w:right="0"/>
        <w:rPr>
          <w:rFonts w:ascii="Times New Roman" w:hAnsi="Times New Roman"/>
          <w:sz w:val="24"/>
          <w:szCs w:val="24"/>
        </w:rPr>
      </w:pPr>
    </w:p>
    <w:p w:rsidR="00413F8F" w:rsidRDefault="00413F8F" w:rsidP="00413F8F">
      <w:pPr>
        <w:pStyle w:val="ListParagraph"/>
        <w:tabs>
          <w:tab w:val="left" w:pos="8640"/>
        </w:tabs>
        <w:spacing w:after="0"/>
        <w:ind w:left="0" w:right="0"/>
        <w:rPr>
          <w:rFonts w:ascii="Times New Roman" w:hAnsi="Times New Roman"/>
          <w:sz w:val="24"/>
          <w:szCs w:val="24"/>
        </w:rPr>
      </w:pPr>
      <w:r>
        <w:rPr>
          <w:rFonts w:ascii="Times New Roman" w:hAnsi="Times New Roman"/>
          <w:sz w:val="24"/>
          <w:szCs w:val="24"/>
        </w:rPr>
        <w:t>Members absent:</w:t>
      </w:r>
    </w:p>
    <w:p w:rsidR="00413F8F" w:rsidRDefault="00413F8F" w:rsidP="00413F8F">
      <w:pPr>
        <w:pStyle w:val="ListParagraph"/>
        <w:tabs>
          <w:tab w:val="left" w:pos="8640"/>
        </w:tabs>
        <w:spacing w:after="0"/>
        <w:ind w:left="0" w:right="0"/>
        <w:jc w:val="center"/>
        <w:rPr>
          <w:rFonts w:ascii="Times New Roman" w:hAnsi="Times New Roman"/>
          <w:sz w:val="24"/>
          <w:szCs w:val="24"/>
        </w:rPr>
      </w:pPr>
      <w:r>
        <w:rPr>
          <w:rFonts w:ascii="Times New Roman" w:hAnsi="Times New Roman"/>
          <w:sz w:val="24"/>
          <w:szCs w:val="24"/>
        </w:rPr>
        <w:t>Laura Yentsch, Secretary</w:t>
      </w:r>
    </w:p>
    <w:p w:rsidR="00413F8F" w:rsidRDefault="00413F8F" w:rsidP="00E84E20">
      <w:pPr>
        <w:pStyle w:val="ListParagraph"/>
        <w:tabs>
          <w:tab w:val="left" w:pos="8640"/>
        </w:tabs>
        <w:ind w:left="0" w:right="0"/>
        <w:jc w:val="both"/>
        <w:rPr>
          <w:rFonts w:ascii="Times New Roman" w:hAnsi="Times New Roman"/>
          <w:sz w:val="24"/>
          <w:szCs w:val="24"/>
        </w:rPr>
      </w:pPr>
    </w:p>
    <w:p w:rsidR="00E84E20" w:rsidRDefault="00E84E20" w:rsidP="00E84E20">
      <w:pPr>
        <w:pStyle w:val="ListParagraph"/>
        <w:tabs>
          <w:tab w:val="left" w:pos="8640"/>
        </w:tabs>
        <w:ind w:left="0" w:right="0"/>
        <w:jc w:val="both"/>
        <w:rPr>
          <w:rFonts w:ascii="Times New Roman" w:hAnsi="Times New Roman"/>
          <w:sz w:val="24"/>
          <w:szCs w:val="24"/>
        </w:rPr>
      </w:pPr>
      <w:r>
        <w:rPr>
          <w:rFonts w:ascii="Times New Roman" w:hAnsi="Times New Roman"/>
          <w:sz w:val="24"/>
          <w:szCs w:val="24"/>
        </w:rPr>
        <w:t>Town Council members present:</w:t>
      </w:r>
    </w:p>
    <w:p w:rsidR="00E84E20" w:rsidRDefault="00DF436D"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Kristine A. Trocki</w:t>
      </w:r>
      <w:r w:rsidR="00E84E20">
        <w:rPr>
          <w:rFonts w:ascii="Times New Roman" w:hAnsi="Times New Roman"/>
          <w:sz w:val="24"/>
          <w:szCs w:val="24"/>
        </w:rPr>
        <w:t>, President</w:t>
      </w:r>
    </w:p>
    <w:p w:rsidR="00E84E20" w:rsidRDefault="00DF436D"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Mary E. Meagher</w:t>
      </w:r>
      <w:r w:rsidR="00E84E20">
        <w:rPr>
          <w:rFonts w:ascii="Times New Roman" w:hAnsi="Times New Roman"/>
          <w:sz w:val="24"/>
          <w:szCs w:val="24"/>
        </w:rPr>
        <w:t>, Vice President</w:t>
      </w:r>
    </w:p>
    <w:p w:rsidR="008E1129" w:rsidRDefault="008E1129" w:rsidP="008E1129">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Blake A. Dickinson</w:t>
      </w:r>
    </w:p>
    <w:p w:rsidR="008E1129" w:rsidRDefault="008E1129"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Michael G. White</w:t>
      </w:r>
    </w:p>
    <w:p w:rsidR="00FC4D98" w:rsidRDefault="00FC4D98"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 xml:space="preserve">Thomas P. Tighe </w:t>
      </w:r>
    </w:p>
    <w:p w:rsidR="00B6277E" w:rsidRDefault="00B6277E" w:rsidP="00FB06AF">
      <w:pPr>
        <w:pStyle w:val="ListParagraph"/>
        <w:tabs>
          <w:tab w:val="left" w:pos="8640"/>
        </w:tabs>
        <w:ind w:left="0" w:right="0"/>
        <w:jc w:val="center"/>
        <w:rPr>
          <w:rFonts w:ascii="Times New Roman" w:hAnsi="Times New Roman"/>
          <w:sz w:val="24"/>
          <w:szCs w:val="24"/>
        </w:rPr>
      </w:pPr>
    </w:p>
    <w:p w:rsidR="00E84E20" w:rsidRDefault="00E84E20" w:rsidP="00E84E20">
      <w:pPr>
        <w:pStyle w:val="ListParagraph"/>
        <w:tabs>
          <w:tab w:val="left" w:pos="8640"/>
        </w:tabs>
        <w:ind w:left="0" w:right="0"/>
        <w:rPr>
          <w:rFonts w:ascii="Times New Roman" w:hAnsi="Times New Roman"/>
          <w:sz w:val="24"/>
          <w:szCs w:val="24"/>
        </w:rPr>
      </w:pPr>
      <w:r>
        <w:rPr>
          <w:rFonts w:ascii="Times New Roman" w:hAnsi="Times New Roman"/>
          <w:sz w:val="24"/>
          <w:szCs w:val="24"/>
        </w:rPr>
        <w:t>Also present:</w:t>
      </w:r>
    </w:p>
    <w:p w:rsidR="00E84E20" w:rsidRDefault="008E1129"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Andrew E. Nota</w:t>
      </w:r>
      <w:r w:rsidR="00E84E20">
        <w:rPr>
          <w:rFonts w:ascii="Times New Roman" w:hAnsi="Times New Roman"/>
          <w:sz w:val="24"/>
          <w:szCs w:val="24"/>
        </w:rPr>
        <w:t>, Town Administrator</w:t>
      </w:r>
    </w:p>
    <w:p w:rsidR="00FB06AF" w:rsidRDefault="00292B02"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 xml:space="preserve">Peter D. Ruggiero, </w:t>
      </w:r>
      <w:r w:rsidR="00E84E20">
        <w:rPr>
          <w:rFonts w:ascii="Times New Roman" w:hAnsi="Times New Roman"/>
          <w:sz w:val="24"/>
          <w:szCs w:val="24"/>
        </w:rPr>
        <w:t>Town Solicitor</w:t>
      </w:r>
    </w:p>
    <w:p w:rsidR="008C2D73" w:rsidRDefault="008C2D73"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Christina D. Collins, Finance Director</w:t>
      </w:r>
    </w:p>
    <w:p w:rsidR="00FB06AF" w:rsidRDefault="00B6277E"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Donna Fogarty, Library Director</w:t>
      </w:r>
    </w:p>
    <w:p w:rsidR="00413F8F" w:rsidRDefault="00413F8F"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Michael Glier, IT Consultant</w:t>
      </w:r>
    </w:p>
    <w:p w:rsidR="00E84E20" w:rsidRDefault="00E84E20"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Cheryl A. Fernstrom, Town Clerk</w:t>
      </w:r>
    </w:p>
    <w:p w:rsidR="00E84E20" w:rsidRDefault="00E84E20" w:rsidP="00E84E20">
      <w:pPr>
        <w:pStyle w:val="ListParagraph"/>
        <w:tabs>
          <w:tab w:val="left" w:pos="8640"/>
        </w:tabs>
        <w:ind w:left="0" w:right="0"/>
        <w:jc w:val="center"/>
        <w:rPr>
          <w:rFonts w:ascii="Times New Roman" w:hAnsi="Times New Roman"/>
          <w:sz w:val="24"/>
          <w:szCs w:val="24"/>
        </w:rPr>
      </w:pPr>
    </w:p>
    <w:p w:rsidR="00B6277E" w:rsidRDefault="00E84E20" w:rsidP="00B6277E">
      <w:pPr>
        <w:pStyle w:val="ListParagraph"/>
        <w:tabs>
          <w:tab w:val="left" w:pos="8640"/>
        </w:tabs>
        <w:ind w:left="0" w:right="0"/>
        <w:jc w:val="center"/>
        <w:rPr>
          <w:rFonts w:ascii="Times New Roman" w:hAnsi="Times New Roman"/>
          <w:b/>
          <w:sz w:val="24"/>
          <w:szCs w:val="24"/>
        </w:rPr>
      </w:pPr>
      <w:r>
        <w:rPr>
          <w:rFonts w:ascii="Times New Roman" w:hAnsi="Times New Roman"/>
          <w:b/>
          <w:sz w:val="24"/>
          <w:szCs w:val="24"/>
        </w:rPr>
        <w:t>III</w:t>
      </w:r>
      <w:proofErr w:type="gramStart"/>
      <w:r>
        <w:rPr>
          <w:rFonts w:ascii="Times New Roman" w:hAnsi="Times New Roman"/>
          <w:b/>
          <w:sz w:val="24"/>
          <w:szCs w:val="24"/>
        </w:rPr>
        <w:t>.</w:t>
      </w:r>
      <w:r w:rsidR="00D50E0C">
        <w:rPr>
          <w:rFonts w:ascii="Times New Roman" w:hAnsi="Times New Roman"/>
          <w:b/>
          <w:sz w:val="24"/>
          <w:szCs w:val="24"/>
        </w:rPr>
        <w:t xml:space="preserve">  </w:t>
      </w:r>
      <w:r w:rsidR="00EB187F">
        <w:rPr>
          <w:rFonts w:ascii="Times New Roman" w:hAnsi="Times New Roman"/>
          <w:b/>
          <w:sz w:val="24"/>
          <w:szCs w:val="24"/>
        </w:rPr>
        <w:t>JOINT</w:t>
      </w:r>
      <w:proofErr w:type="gramEnd"/>
      <w:r w:rsidR="00EB187F">
        <w:rPr>
          <w:rFonts w:ascii="Times New Roman" w:hAnsi="Times New Roman"/>
          <w:b/>
          <w:sz w:val="24"/>
          <w:szCs w:val="24"/>
        </w:rPr>
        <w:t xml:space="preserve"> TOWN COUNCIL AND </w:t>
      </w:r>
      <w:r w:rsidR="00B6277E">
        <w:rPr>
          <w:rFonts w:ascii="Times New Roman" w:hAnsi="Times New Roman"/>
          <w:b/>
          <w:sz w:val="24"/>
          <w:szCs w:val="24"/>
        </w:rPr>
        <w:t xml:space="preserve">LIBRARY BOARD OF TRUSTEES </w:t>
      </w:r>
    </w:p>
    <w:p w:rsidR="00B6277E" w:rsidRDefault="00B6277E" w:rsidP="00B6277E">
      <w:pPr>
        <w:pStyle w:val="ListParagraph"/>
        <w:tabs>
          <w:tab w:val="left" w:pos="8640"/>
        </w:tabs>
        <w:ind w:left="0" w:right="0"/>
        <w:jc w:val="center"/>
        <w:rPr>
          <w:rFonts w:ascii="Times New Roman" w:hAnsi="Times New Roman"/>
          <w:b/>
          <w:sz w:val="24"/>
          <w:szCs w:val="24"/>
        </w:rPr>
      </w:pPr>
      <w:r>
        <w:rPr>
          <w:rFonts w:ascii="Times New Roman" w:hAnsi="Times New Roman"/>
          <w:b/>
          <w:sz w:val="24"/>
          <w:szCs w:val="24"/>
        </w:rPr>
        <w:t xml:space="preserve">WORK SESSION </w:t>
      </w:r>
    </w:p>
    <w:p w:rsidR="00413F8F" w:rsidRDefault="00413F8F" w:rsidP="00B6277E">
      <w:pPr>
        <w:pStyle w:val="ListParagraph"/>
        <w:tabs>
          <w:tab w:val="left" w:pos="8640"/>
        </w:tabs>
        <w:ind w:left="0" w:right="0"/>
        <w:jc w:val="center"/>
        <w:rPr>
          <w:rFonts w:ascii="Times New Roman" w:hAnsi="Times New Roman"/>
          <w:b/>
          <w:sz w:val="24"/>
          <w:szCs w:val="24"/>
        </w:rPr>
      </w:pPr>
    </w:p>
    <w:p w:rsidR="00284BE1" w:rsidRDefault="002B6FED" w:rsidP="000A376A">
      <w:pPr>
        <w:pStyle w:val="ListParagraph"/>
        <w:tabs>
          <w:tab w:val="left" w:pos="8640"/>
        </w:tabs>
        <w:ind w:left="0" w:right="0"/>
        <w:jc w:val="both"/>
        <w:rPr>
          <w:rFonts w:ascii="Times New Roman" w:hAnsi="Times New Roman"/>
          <w:sz w:val="24"/>
          <w:szCs w:val="24"/>
        </w:rPr>
      </w:pPr>
      <w:r>
        <w:rPr>
          <w:rFonts w:ascii="Times New Roman" w:hAnsi="Times New Roman"/>
          <w:sz w:val="24"/>
          <w:szCs w:val="24"/>
        </w:rPr>
        <w:t>Mr. Car</w:t>
      </w:r>
      <w:r w:rsidR="00DF6E8D">
        <w:rPr>
          <w:rFonts w:ascii="Times New Roman" w:hAnsi="Times New Roman"/>
          <w:sz w:val="24"/>
          <w:szCs w:val="24"/>
        </w:rPr>
        <w:t>son</w:t>
      </w:r>
      <w:r>
        <w:rPr>
          <w:rFonts w:ascii="Times New Roman" w:hAnsi="Times New Roman"/>
          <w:sz w:val="24"/>
          <w:szCs w:val="24"/>
        </w:rPr>
        <w:t xml:space="preserve"> explained the intent for this evening’s meeting. </w:t>
      </w:r>
      <w:r w:rsidR="000A376A">
        <w:rPr>
          <w:rFonts w:ascii="Times New Roman" w:hAnsi="Times New Roman"/>
          <w:sz w:val="24"/>
          <w:szCs w:val="24"/>
        </w:rPr>
        <w:t xml:space="preserve">Guest speaker Karen </w:t>
      </w:r>
      <w:r>
        <w:rPr>
          <w:rFonts w:ascii="Times New Roman" w:hAnsi="Times New Roman"/>
          <w:sz w:val="24"/>
          <w:szCs w:val="24"/>
        </w:rPr>
        <w:t xml:space="preserve">Mellor </w:t>
      </w:r>
      <w:r w:rsidR="000A376A">
        <w:rPr>
          <w:rFonts w:ascii="Times New Roman" w:hAnsi="Times New Roman"/>
          <w:sz w:val="24"/>
          <w:szCs w:val="24"/>
        </w:rPr>
        <w:t xml:space="preserve">of the Office of Library Information Services </w:t>
      </w:r>
      <w:r>
        <w:rPr>
          <w:rFonts w:ascii="Times New Roman" w:hAnsi="Times New Roman"/>
          <w:sz w:val="24"/>
          <w:szCs w:val="24"/>
        </w:rPr>
        <w:t xml:space="preserve">was invited to attend </w:t>
      </w:r>
      <w:r w:rsidR="000A376A">
        <w:rPr>
          <w:rFonts w:ascii="Times New Roman" w:hAnsi="Times New Roman"/>
          <w:sz w:val="24"/>
          <w:szCs w:val="24"/>
        </w:rPr>
        <w:t xml:space="preserve">this session </w:t>
      </w:r>
      <w:r>
        <w:rPr>
          <w:rFonts w:ascii="Times New Roman" w:hAnsi="Times New Roman"/>
          <w:sz w:val="24"/>
          <w:szCs w:val="24"/>
        </w:rPr>
        <w:t xml:space="preserve">to review the structure of meetings and duties of the Library Board of Trustees in accordance with Rhode Island General Laws. </w:t>
      </w:r>
      <w:r w:rsidR="000A376A">
        <w:rPr>
          <w:rFonts w:ascii="Times New Roman" w:hAnsi="Times New Roman"/>
          <w:sz w:val="24"/>
          <w:szCs w:val="24"/>
        </w:rPr>
        <w:t xml:space="preserve">Ms. </w:t>
      </w:r>
      <w:r w:rsidR="00284BE1">
        <w:rPr>
          <w:rFonts w:ascii="Times New Roman" w:hAnsi="Times New Roman"/>
          <w:sz w:val="24"/>
          <w:szCs w:val="24"/>
        </w:rPr>
        <w:t xml:space="preserve">Mellor will be approximately fifteen minutes late </w:t>
      </w:r>
      <w:r w:rsidR="000A376A">
        <w:rPr>
          <w:rFonts w:ascii="Times New Roman" w:hAnsi="Times New Roman"/>
          <w:sz w:val="24"/>
          <w:szCs w:val="24"/>
        </w:rPr>
        <w:t>d</w:t>
      </w:r>
      <w:r w:rsidR="00284BE1">
        <w:rPr>
          <w:rFonts w:ascii="Times New Roman" w:hAnsi="Times New Roman"/>
          <w:sz w:val="24"/>
          <w:szCs w:val="24"/>
        </w:rPr>
        <w:t xml:space="preserve">ue to heavy traffic associated with current weather conditions. The Library Board of Trustees meeting will proceed and the joint </w:t>
      </w:r>
      <w:r w:rsidR="000A376A">
        <w:rPr>
          <w:rFonts w:ascii="Times New Roman" w:hAnsi="Times New Roman"/>
          <w:sz w:val="24"/>
          <w:szCs w:val="24"/>
        </w:rPr>
        <w:t xml:space="preserve">work </w:t>
      </w:r>
      <w:r w:rsidR="00284BE1">
        <w:rPr>
          <w:rFonts w:ascii="Times New Roman" w:hAnsi="Times New Roman"/>
          <w:sz w:val="24"/>
          <w:szCs w:val="24"/>
        </w:rPr>
        <w:t>session will resume when Ms. Mellor arrives</w:t>
      </w:r>
      <w:r>
        <w:rPr>
          <w:rFonts w:ascii="Times New Roman" w:hAnsi="Times New Roman"/>
          <w:sz w:val="24"/>
          <w:szCs w:val="24"/>
        </w:rPr>
        <w:t xml:space="preserve">, followed by completion of the </w:t>
      </w:r>
      <w:r w:rsidR="00DF6E8D">
        <w:rPr>
          <w:rFonts w:ascii="Times New Roman" w:hAnsi="Times New Roman"/>
          <w:sz w:val="24"/>
          <w:szCs w:val="24"/>
        </w:rPr>
        <w:t xml:space="preserve">monthly </w:t>
      </w:r>
      <w:r>
        <w:rPr>
          <w:rFonts w:ascii="Times New Roman" w:hAnsi="Times New Roman"/>
          <w:sz w:val="24"/>
          <w:szCs w:val="24"/>
        </w:rPr>
        <w:t xml:space="preserve">Trustees Meeting.  </w:t>
      </w:r>
    </w:p>
    <w:p w:rsidR="00284BE1" w:rsidRDefault="00284BE1" w:rsidP="000A376A">
      <w:pPr>
        <w:pStyle w:val="ListParagraph"/>
        <w:tabs>
          <w:tab w:val="left" w:pos="8640"/>
        </w:tabs>
        <w:ind w:left="0" w:right="0"/>
        <w:jc w:val="both"/>
        <w:rPr>
          <w:rFonts w:ascii="Times New Roman" w:hAnsi="Times New Roman"/>
          <w:sz w:val="24"/>
          <w:szCs w:val="24"/>
        </w:rPr>
      </w:pPr>
    </w:p>
    <w:p w:rsidR="00DF6E8D" w:rsidRDefault="00284BE1" w:rsidP="000A376A">
      <w:pPr>
        <w:pStyle w:val="ListParagraph"/>
        <w:tabs>
          <w:tab w:val="left" w:pos="8640"/>
        </w:tabs>
        <w:ind w:left="0" w:right="0"/>
        <w:jc w:val="both"/>
        <w:rPr>
          <w:rFonts w:ascii="Times New Roman" w:hAnsi="Times New Roman"/>
          <w:sz w:val="24"/>
          <w:szCs w:val="24"/>
        </w:rPr>
      </w:pPr>
      <w:r>
        <w:rPr>
          <w:rFonts w:ascii="Times New Roman" w:hAnsi="Times New Roman"/>
          <w:sz w:val="24"/>
          <w:szCs w:val="24"/>
        </w:rPr>
        <w:t xml:space="preserve">The joint work session was recessed at 5:05 p.m. Upon Ms. Mellor’s arrival, the joint </w:t>
      </w:r>
      <w:r w:rsidR="000A376A">
        <w:rPr>
          <w:rFonts w:ascii="Times New Roman" w:hAnsi="Times New Roman"/>
          <w:sz w:val="24"/>
          <w:szCs w:val="24"/>
        </w:rPr>
        <w:t xml:space="preserve">work </w:t>
      </w:r>
      <w:r>
        <w:rPr>
          <w:rFonts w:ascii="Times New Roman" w:hAnsi="Times New Roman"/>
          <w:sz w:val="24"/>
          <w:szCs w:val="24"/>
        </w:rPr>
        <w:t xml:space="preserve">session continued at 5:20 p.m.  </w:t>
      </w:r>
    </w:p>
    <w:p w:rsidR="00284BE1" w:rsidRDefault="00284BE1" w:rsidP="00413F8F">
      <w:pPr>
        <w:pStyle w:val="ListParagraph"/>
        <w:tabs>
          <w:tab w:val="left" w:pos="8640"/>
        </w:tabs>
        <w:ind w:left="0" w:right="0"/>
        <w:jc w:val="both"/>
        <w:rPr>
          <w:rFonts w:ascii="Times New Roman" w:hAnsi="Times New Roman"/>
          <w:sz w:val="24"/>
          <w:szCs w:val="24"/>
        </w:rPr>
      </w:pPr>
    </w:p>
    <w:p w:rsidR="00F8012A" w:rsidRDefault="00B6277E" w:rsidP="00343AB3">
      <w:pPr>
        <w:pStyle w:val="ListParagraph"/>
        <w:numPr>
          <w:ilvl w:val="0"/>
          <w:numId w:val="11"/>
        </w:numPr>
        <w:tabs>
          <w:tab w:val="left" w:pos="8640"/>
        </w:tabs>
        <w:ind w:right="0" w:hanging="720"/>
        <w:jc w:val="both"/>
        <w:rPr>
          <w:rFonts w:ascii="Times New Roman" w:hAnsi="Times New Roman"/>
          <w:sz w:val="24"/>
          <w:szCs w:val="24"/>
        </w:rPr>
      </w:pPr>
      <w:r>
        <w:rPr>
          <w:rFonts w:ascii="Times New Roman" w:hAnsi="Times New Roman"/>
          <w:sz w:val="24"/>
          <w:szCs w:val="24"/>
        </w:rPr>
        <w:t xml:space="preserve">Guest Speaker Karen Mellor, Director of the Office of Library </w:t>
      </w:r>
      <w:r w:rsidR="00343AB3">
        <w:rPr>
          <w:rFonts w:ascii="Times New Roman" w:hAnsi="Times New Roman"/>
          <w:sz w:val="24"/>
          <w:szCs w:val="24"/>
        </w:rPr>
        <w:t xml:space="preserve">Information </w:t>
      </w:r>
      <w:r>
        <w:rPr>
          <w:rFonts w:ascii="Times New Roman" w:hAnsi="Times New Roman"/>
          <w:sz w:val="24"/>
          <w:szCs w:val="24"/>
        </w:rPr>
        <w:t>Services</w:t>
      </w:r>
    </w:p>
    <w:p w:rsidR="00343AB3" w:rsidRDefault="00343AB3" w:rsidP="00343AB3">
      <w:pPr>
        <w:pStyle w:val="ListParagraph"/>
        <w:tabs>
          <w:tab w:val="left" w:pos="8640"/>
        </w:tabs>
        <w:ind w:left="0" w:right="0"/>
        <w:jc w:val="both"/>
        <w:rPr>
          <w:rFonts w:ascii="Times New Roman" w:hAnsi="Times New Roman"/>
          <w:sz w:val="24"/>
          <w:szCs w:val="24"/>
        </w:rPr>
      </w:pPr>
      <w:r>
        <w:rPr>
          <w:rFonts w:ascii="Times New Roman" w:hAnsi="Times New Roman"/>
          <w:sz w:val="24"/>
          <w:szCs w:val="24"/>
        </w:rPr>
        <w:t xml:space="preserve">Ms. Mellor was welcomed and introductions for Town Council, Town staff, Library Board of Trustees, and Library staff members proceeded. Ms. Mellor is in attendance for informational purposes. Explanation of the role of </w:t>
      </w:r>
      <w:proofErr w:type="spellStart"/>
      <w:r>
        <w:rPr>
          <w:rFonts w:ascii="Times New Roman" w:hAnsi="Times New Roman"/>
          <w:sz w:val="24"/>
          <w:szCs w:val="24"/>
        </w:rPr>
        <w:t>OLIS</w:t>
      </w:r>
      <w:proofErr w:type="spellEnd"/>
      <w:r>
        <w:rPr>
          <w:rFonts w:ascii="Times New Roman" w:hAnsi="Times New Roman"/>
          <w:sz w:val="24"/>
          <w:szCs w:val="24"/>
        </w:rPr>
        <w:t xml:space="preserve"> proceeded.</w:t>
      </w:r>
    </w:p>
    <w:p w:rsidR="00343AB3" w:rsidRPr="00343AB3" w:rsidRDefault="00343AB3" w:rsidP="00343AB3">
      <w:pPr>
        <w:pStyle w:val="ListParagraph"/>
        <w:tabs>
          <w:tab w:val="left" w:pos="8640"/>
        </w:tabs>
        <w:ind w:left="0" w:right="0"/>
        <w:jc w:val="both"/>
        <w:rPr>
          <w:rFonts w:ascii="Times New Roman" w:hAnsi="Times New Roman"/>
          <w:sz w:val="24"/>
          <w:szCs w:val="24"/>
        </w:rPr>
      </w:pPr>
    </w:p>
    <w:p w:rsidR="00B6277E" w:rsidRDefault="00B6277E" w:rsidP="00B6277E">
      <w:pPr>
        <w:pStyle w:val="ListParagraph"/>
        <w:numPr>
          <w:ilvl w:val="0"/>
          <w:numId w:val="12"/>
        </w:numPr>
        <w:tabs>
          <w:tab w:val="left" w:pos="720"/>
          <w:tab w:val="left" w:pos="8640"/>
        </w:tabs>
        <w:ind w:left="1440" w:right="0" w:hanging="720"/>
        <w:jc w:val="both"/>
        <w:rPr>
          <w:rFonts w:ascii="Times New Roman" w:hAnsi="Times New Roman"/>
          <w:sz w:val="24"/>
          <w:szCs w:val="24"/>
        </w:rPr>
      </w:pPr>
      <w:r>
        <w:rPr>
          <w:rFonts w:ascii="Times New Roman" w:hAnsi="Times New Roman"/>
          <w:sz w:val="24"/>
          <w:szCs w:val="24"/>
        </w:rPr>
        <w:t>Review and Discussion of Title 29 Chapter 4 of the RI General Laws relating to Public Libraries</w:t>
      </w:r>
    </w:p>
    <w:p w:rsidR="004508A4" w:rsidRDefault="00343AB3" w:rsidP="00343AB3">
      <w:pPr>
        <w:pStyle w:val="ListParagraph"/>
        <w:tabs>
          <w:tab w:val="left" w:pos="720"/>
          <w:tab w:val="left" w:pos="8640"/>
        </w:tabs>
        <w:ind w:left="0" w:right="0"/>
        <w:jc w:val="both"/>
        <w:rPr>
          <w:rFonts w:ascii="Times New Roman" w:hAnsi="Times New Roman"/>
          <w:sz w:val="24"/>
          <w:szCs w:val="24"/>
        </w:rPr>
      </w:pPr>
      <w:r>
        <w:rPr>
          <w:rFonts w:ascii="Times New Roman" w:hAnsi="Times New Roman"/>
          <w:sz w:val="24"/>
          <w:szCs w:val="24"/>
        </w:rPr>
        <w:t>Ms. Mellor referenced Title 29 and reviewed State funding for librari</w:t>
      </w:r>
      <w:r w:rsidR="007F3989">
        <w:rPr>
          <w:rFonts w:ascii="Times New Roman" w:hAnsi="Times New Roman"/>
          <w:sz w:val="24"/>
          <w:szCs w:val="24"/>
        </w:rPr>
        <w:t>es and other services provided, including Askri.org, summer reading program</w:t>
      </w:r>
      <w:r w:rsidR="000A376A">
        <w:rPr>
          <w:rFonts w:ascii="Times New Roman" w:hAnsi="Times New Roman"/>
          <w:sz w:val="24"/>
          <w:szCs w:val="24"/>
        </w:rPr>
        <w:t>s</w:t>
      </w:r>
      <w:r w:rsidR="007F3989">
        <w:rPr>
          <w:rFonts w:ascii="Times New Roman" w:hAnsi="Times New Roman"/>
          <w:sz w:val="24"/>
          <w:szCs w:val="24"/>
        </w:rPr>
        <w:t xml:space="preserve">, blind and handicapped assistance, and </w:t>
      </w:r>
      <w:r w:rsidR="00A96006">
        <w:rPr>
          <w:rFonts w:ascii="Times New Roman" w:hAnsi="Times New Roman"/>
          <w:sz w:val="24"/>
          <w:szCs w:val="24"/>
        </w:rPr>
        <w:t xml:space="preserve">the </w:t>
      </w:r>
      <w:r w:rsidR="007F3989">
        <w:rPr>
          <w:rFonts w:ascii="Times New Roman" w:hAnsi="Times New Roman"/>
          <w:sz w:val="24"/>
          <w:szCs w:val="24"/>
        </w:rPr>
        <w:t>Library Reimbursement Construction Grant Program. The rules and regulations govern</w:t>
      </w:r>
      <w:r w:rsidR="000A376A">
        <w:rPr>
          <w:rFonts w:ascii="Times New Roman" w:hAnsi="Times New Roman"/>
          <w:sz w:val="24"/>
          <w:szCs w:val="24"/>
        </w:rPr>
        <w:t>ing</w:t>
      </w:r>
      <w:r w:rsidR="007F3989">
        <w:rPr>
          <w:rFonts w:ascii="Times New Roman" w:hAnsi="Times New Roman"/>
          <w:sz w:val="24"/>
          <w:szCs w:val="24"/>
        </w:rPr>
        <w:t xml:space="preserve"> programs and services were referenced, established to promote resource sharing and </w:t>
      </w:r>
      <w:r w:rsidR="004508A4">
        <w:rPr>
          <w:rFonts w:ascii="Times New Roman" w:hAnsi="Times New Roman"/>
          <w:sz w:val="24"/>
          <w:szCs w:val="24"/>
        </w:rPr>
        <w:t xml:space="preserve">procedures for distribution. </w:t>
      </w:r>
    </w:p>
    <w:p w:rsidR="004508A4" w:rsidRDefault="004508A4" w:rsidP="00343AB3">
      <w:pPr>
        <w:pStyle w:val="ListParagraph"/>
        <w:tabs>
          <w:tab w:val="left" w:pos="720"/>
          <w:tab w:val="left" w:pos="8640"/>
        </w:tabs>
        <w:ind w:left="0" w:right="0"/>
        <w:jc w:val="both"/>
        <w:rPr>
          <w:rFonts w:ascii="Times New Roman" w:hAnsi="Times New Roman"/>
          <w:sz w:val="24"/>
          <w:szCs w:val="24"/>
        </w:rPr>
      </w:pPr>
    </w:p>
    <w:p w:rsidR="004B3EDA" w:rsidRDefault="004508A4" w:rsidP="00343AB3">
      <w:pPr>
        <w:pStyle w:val="ListParagraph"/>
        <w:tabs>
          <w:tab w:val="left" w:pos="720"/>
          <w:tab w:val="left" w:pos="8640"/>
        </w:tabs>
        <w:ind w:left="0" w:right="0"/>
        <w:jc w:val="both"/>
        <w:rPr>
          <w:rFonts w:ascii="Times New Roman" w:hAnsi="Times New Roman"/>
          <w:sz w:val="24"/>
          <w:szCs w:val="24"/>
        </w:rPr>
      </w:pPr>
      <w:r>
        <w:rPr>
          <w:rFonts w:ascii="Times New Roman" w:hAnsi="Times New Roman"/>
          <w:sz w:val="24"/>
          <w:szCs w:val="24"/>
        </w:rPr>
        <w:t>Ms. Mellor explained that Jamestown Philomenian Library is a municipal Library pursuant to Chapter 29</w:t>
      </w:r>
      <w:r w:rsidR="000A376A">
        <w:rPr>
          <w:rFonts w:ascii="Times New Roman" w:hAnsi="Times New Roman"/>
          <w:sz w:val="24"/>
          <w:szCs w:val="24"/>
        </w:rPr>
        <w:t>,</w:t>
      </w:r>
      <w:r>
        <w:rPr>
          <w:rFonts w:ascii="Times New Roman" w:hAnsi="Times New Roman"/>
          <w:sz w:val="24"/>
          <w:szCs w:val="24"/>
        </w:rPr>
        <w:t xml:space="preserve"> and </w:t>
      </w:r>
      <w:r w:rsidR="000A376A">
        <w:rPr>
          <w:rFonts w:ascii="Times New Roman" w:hAnsi="Times New Roman"/>
          <w:sz w:val="24"/>
          <w:szCs w:val="24"/>
        </w:rPr>
        <w:t xml:space="preserve">she </w:t>
      </w:r>
      <w:r>
        <w:rPr>
          <w:rFonts w:ascii="Times New Roman" w:hAnsi="Times New Roman"/>
          <w:sz w:val="24"/>
          <w:szCs w:val="24"/>
        </w:rPr>
        <w:t xml:space="preserve">reviewed the governing General Laws and library structure. </w:t>
      </w:r>
      <w:r w:rsidR="00344F65">
        <w:rPr>
          <w:rFonts w:ascii="Times New Roman" w:hAnsi="Times New Roman"/>
          <w:sz w:val="24"/>
          <w:szCs w:val="24"/>
        </w:rPr>
        <w:t>Discussion ensued.</w:t>
      </w:r>
      <w:r w:rsidR="00461DBB">
        <w:rPr>
          <w:rFonts w:ascii="Times New Roman" w:hAnsi="Times New Roman"/>
          <w:sz w:val="24"/>
          <w:szCs w:val="24"/>
        </w:rPr>
        <w:t xml:space="preserve"> </w:t>
      </w:r>
      <w:r w:rsidR="00344F65">
        <w:rPr>
          <w:rFonts w:ascii="Times New Roman" w:hAnsi="Times New Roman"/>
          <w:sz w:val="24"/>
          <w:szCs w:val="24"/>
        </w:rPr>
        <w:t>Trustee Sanborn and Trustee Carson inquired about evaluations and Library Board appointments. Ms. Mellor commented on procedures in Jamestown (appointed by Town Council) and other communities and the Trustees membership.</w:t>
      </w:r>
    </w:p>
    <w:p w:rsidR="004B3EDA" w:rsidRDefault="004B3EDA" w:rsidP="00343AB3">
      <w:pPr>
        <w:pStyle w:val="ListParagraph"/>
        <w:tabs>
          <w:tab w:val="left" w:pos="720"/>
          <w:tab w:val="left" w:pos="8640"/>
        </w:tabs>
        <w:ind w:left="0" w:right="0"/>
        <w:jc w:val="both"/>
        <w:rPr>
          <w:rFonts w:ascii="Times New Roman" w:hAnsi="Times New Roman"/>
          <w:sz w:val="24"/>
          <w:szCs w:val="24"/>
        </w:rPr>
      </w:pPr>
    </w:p>
    <w:p w:rsidR="00B82361" w:rsidRDefault="004B3EDA" w:rsidP="00343AB3">
      <w:pPr>
        <w:pStyle w:val="ListParagraph"/>
        <w:tabs>
          <w:tab w:val="left" w:pos="720"/>
          <w:tab w:val="left" w:pos="8640"/>
        </w:tabs>
        <w:ind w:left="0" w:right="0"/>
        <w:jc w:val="both"/>
        <w:rPr>
          <w:rFonts w:ascii="Times New Roman" w:hAnsi="Times New Roman"/>
          <w:sz w:val="24"/>
          <w:szCs w:val="24"/>
        </w:rPr>
      </w:pPr>
      <w:r>
        <w:rPr>
          <w:rFonts w:ascii="Times New Roman" w:hAnsi="Times New Roman"/>
          <w:sz w:val="24"/>
          <w:szCs w:val="24"/>
        </w:rPr>
        <w:t xml:space="preserve">Trustee </w:t>
      </w:r>
      <w:proofErr w:type="spellStart"/>
      <w:r>
        <w:rPr>
          <w:rFonts w:ascii="Times New Roman" w:hAnsi="Times New Roman"/>
          <w:sz w:val="24"/>
          <w:szCs w:val="24"/>
        </w:rPr>
        <w:t>Housberg</w:t>
      </w:r>
      <w:proofErr w:type="spellEnd"/>
      <w:r>
        <w:rPr>
          <w:rFonts w:ascii="Times New Roman" w:hAnsi="Times New Roman"/>
          <w:sz w:val="24"/>
          <w:szCs w:val="24"/>
        </w:rPr>
        <w:t xml:space="preserve"> inquired about Trustee communications, and Ms. Mellor noted all communications are subject to the Open Meetings Act. Discussion of Open Meetings continued. Council President Trocki noted the transparen</w:t>
      </w:r>
      <w:r w:rsidR="000A376A">
        <w:rPr>
          <w:rFonts w:ascii="Times New Roman" w:hAnsi="Times New Roman"/>
          <w:sz w:val="24"/>
          <w:szCs w:val="24"/>
        </w:rPr>
        <w:t xml:space="preserve">cy </w:t>
      </w:r>
      <w:r>
        <w:rPr>
          <w:rFonts w:ascii="Times New Roman" w:hAnsi="Times New Roman"/>
          <w:sz w:val="24"/>
          <w:szCs w:val="24"/>
        </w:rPr>
        <w:t>policy, the Council wants to keep the lines of communication open, and the Liaison to the Library Board of Trustees. Solicitor Ruggiero offered to conduct an Open Meetings workshop for the Board of Trustees and gave an overview of open meetings and proper procedures. Attendance at the annual Open Government Summit sponsored by the Attorney General’s Office was recommended. Discussion continued on open meetings, notice posting and filings, and Minutes of meetings. Roberts Rules of Order are used to conduct meetings as well as procedures listed in the Trustees’ bylaws. Solicitor Ruggiero outlined the procedures for approval of Minutes</w:t>
      </w:r>
      <w:r w:rsidR="00B82361">
        <w:rPr>
          <w:rFonts w:ascii="Times New Roman" w:hAnsi="Times New Roman"/>
          <w:sz w:val="24"/>
          <w:szCs w:val="24"/>
        </w:rPr>
        <w:t>. Discussion ensued of interpretation of the Open Meetings Act and how it has evolved. As a division of the Town, the Solicitor’s Office is here to assist the Board of Trustees with Open Meetings questions. Discussion ensued of keeping the lines of communication open. Ms. Mellor commented libraries must comply with the Open Meetings Act if they receive more than 25% of their funding from public funds</w:t>
      </w:r>
      <w:r w:rsidR="000A376A">
        <w:rPr>
          <w:rFonts w:ascii="Times New Roman" w:hAnsi="Times New Roman"/>
          <w:sz w:val="24"/>
          <w:szCs w:val="24"/>
        </w:rPr>
        <w:t>, as outlined in the RI General Laws</w:t>
      </w:r>
      <w:r w:rsidR="00B82361">
        <w:rPr>
          <w:rFonts w:ascii="Times New Roman" w:hAnsi="Times New Roman"/>
          <w:sz w:val="24"/>
          <w:szCs w:val="24"/>
        </w:rPr>
        <w:t xml:space="preserve">. </w:t>
      </w:r>
    </w:p>
    <w:p w:rsidR="00B82361" w:rsidRDefault="00B82361" w:rsidP="00343AB3">
      <w:pPr>
        <w:pStyle w:val="ListParagraph"/>
        <w:tabs>
          <w:tab w:val="left" w:pos="720"/>
          <w:tab w:val="left" w:pos="8640"/>
        </w:tabs>
        <w:ind w:left="0" w:right="0"/>
        <w:jc w:val="both"/>
        <w:rPr>
          <w:rFonts w:ascii="Times New Roman" w:hAnsi="Times New Roman"/>
          <w:sz w:val="24"/>
          <w:szCs w:val="24"/>
        </w:rPr>
      </w:pPr>
    </w:p>
    <w:p w:rsidR="00F864FA" w:rsidRDefault="00B82361" w:rsidP="00343AB3">
      <w:pPr>
        <w:pStyle w:val="ListParagraph"/>
        <w:tabs>
          <w:tab w:val="left" w:pos="720"/>
          <w:tab w:val="left" w:pos="8640"/>
        </w:tabs>
        <w:ind w:left="0" w:right="0"/>
        <w:jc w:val="both"/>
        <w:rPr>
          <w:rFonts w:ascii="Times New Roman" w:hAnsi="Times New Roman"/>
          <w:sz w:val="24"/>
          <w:szCs w:val="24"/>
        </w:rPr>
      </w:pPr>
      <w:r>
        <w:rPr>
          <w:rFonts w:ascii="Times New Roman" w:hAnsi="Times New Roman"/>
          <w:sz w:val="24"/>
          <w:szCs w:val="24"/>
        </w:rPr>
        <w:t xml:space="preserve">Trustee Walsh referenced fiscal responsibility. Solicitor Ruggiero noted fiscal and financial responsibility lies with </w:t>
      </w:r>
      <w:r w:rsidR="00FC772A">
        <w:rPr>
          <w:rFonts w:ascii="Times New Roman" w:hAnsi="Times New Roman"/>
          <w:sz w:val="24"/>
          <w:szCs w:val="24"/>
        </w:rPr>
        <w:t xml:space="preserve">the </w:t>
      </w:r>
      <w:r>
        <w:rPr>
          <w:rFonts w:ascii="Times New Roman" w:hAnsi="Times New Roman"/>
          <w:sz w:val="24"/>
          <w:szCs w:val="24"/>
        </w:rPr>
        <w:t xml:space="preserve">Town. Conflicting information within the Statute were noted and discussed. Vice President Meagher referenced the </w:t>
      </w:r>
      <w:r w:rsidR="00EE5F16">
        <w:rPr>
          <w:rFonts w:ascii="Times New Roman" w:hAnsi="Times New Roman"/>
          <w:sz w:val="24"/>
          <w:szCs w:val="24"/>
        </w:rPr>
        <w:t>budget development and approval process. Trustee Carson asked for clarification on the use of fundraising</w:t>
      </w:r>
      <w:r w:rsidR="00E51FE2">
        <w:rPr>
          <w:rFonts w:ascii="Times New Roman" w:hAnsi="Times New Roman"/>
          <w:sz w:val="24"/>
          <w:szCs w:val="24"/>
        </w:rPr>
        <w:t xml:space="preserve">, bequests, </w:t>
      </w:r>
      <w:r w:rsidR="00EE5F16">
        <w:rPr>
          <w:rFonts w:ascii="Times New Roman" w:hAnsi="Times New Roman"/>
          <w:sz w:val="24"/>
          <w:szCs w:val="24"/>
        </w:rPr>
        <w:t xml:space="preserve">endowment </w:t>
      </w:r>
      <w:r w:rsidR="00E51FE2">
        <w:rPr>
          <w:rFonts w:ascii="Times New Roman" w:hAnsi="Times New Roman"/>
          <w:sz w:val="24"/>
          <w:szCs w:val="24"/>
        </w:rPr>
        <w:t xml:space="preserve">and donation </w:t>
      </w:r>
      <w:r w:rsidR="00EE5F16">
        <w:rPr>
          <w:rFonts w:ascii="Times New Roman" w:hAnsi="Times New Roman"/>
          <w:sz w:val="24"/>
          <w:szCs w:val="24"/>
        </w:rPr>
        <w:t xml:space="preserve">revenues </w:t>
      </w:r>
      <w:r w:rsidR="00E51FE2">
        <w:rPr>
          <w:rFonts w:ascii="Times New Roman" w:hAnsi="Times New Roman"/>
          <w:sz w:val="24"/>
          <w:szCs w:val="24"/>
        </w:rPr>
        <w:t xml:space="preserve">and how they are handled. Solicitor Ruggiero reviewed </w:t>
      </w:r>
      <w:r w:rsidR="000A376A">
        <w:rPr>
          <w:rFonts w:ascii="Times New Roman" w:hAnsi="Times New Roman"/>
          <w:sz w:val="24"/>
          <w:szCs w:val="24"/>
        </w:rPr>
        <w:t xml:space="preserve">their handling </w:t>
      </w:r>
      <w:r w:rsidR="00E51FE2">
        <w:rPr>
          <w:rFonts w:ascii="Times New Roman" w:hAnsi="Times New Roman"/>
          <w:sz w:val="24"/>
          <w:szCs w:val="24"/>
        </w:rPr>
        <w:t>according to how they are structured and received. If they are not part of the Town budget they and do not require Town approval to use them. However, donations made to the Town for the Library must be meshed with Town funds and proper procedures followed. Ms. Mellor commented on acceptance of gifts by 501</w:t>
      </w:r>
      <w:r w:rsidR="00461DBB">
        <w:rPr>
          <w:rFonts w:ascii="Times New Roman" w:hAnsi="Times New Roman"/>
          <w:sz w:val="24"/>
          <w:szCs w:val="24"/>
        </w:rPr>
        <w:t>(c</w:t>
      </w:r>
      <w:proofErr w:type="gramStart"/>
      <w:r w:rsidR="00461DBB">
        <w:rPr>
          <w:rFonts w:ascii="Times New Roman" w:hAnsi="Times New Roman"/>
          <w:sz w:val="24"/>
          <w:szCs w:val="24"/>
        </w:rPr>
        <w:t>)</w:t>
      </w:r>
      <w:r w:rsidR="00E51FE2">
        <w:rPr>
          <w:rFonts w:ascii="Times New Roman" w:hAnsi="Times New Roman"/>
          <w:sz w:val="24"/>
          <w:szCs w:val="24"/>
        </w:rPr>
        <w:t>3</w:t>
      </w:r>
      <w:proofErr w:type="gramEnd"/>
      <w:r w:rsidR="00E51FE2">
        <w:rPr>
          <w:rFonts w:ascii="Times New Roman" w:hAnsi="Times New Roman"/>
          <w:sz w:val="24"/>
          <w:szCs w:val="24"/>
        </w:rPr>
        <w:t xml:space="preserve"> entities and Board</w:t>
      </w:r>
      <w:r w:rsidR="00461DBB">
        <w:rPr>
          <w:rFonts w:ascii="Times New Roman" w:hAnsi="Times New Roman"/>
          <w:sz w:val="24"/>
          <w:szCs w:val="24"/>
        </w:rPr>
        <w:t>s</w:t>
      </w:r>
      <w:r w:rsidR="00E51FE2">
        <w:rPr>
          <w:rFonts w:ascii="Times New Roman" w:hAnsi="Times New Roman"/>
          <w:sz w:val="24"/>
          <w:szCs w:val="24"/>
        </w:rPr>
        <w:t xml:space="preserve"> of Trustees and explained th</w:t>
      </w:r>
      <w:r w:rsidR="00F864FA">
        <w:rPr>
          <w:rFonts w:ascii="Times New Roman" w:hAnsi="Times New Roman"/>
          <w:sz w:val="24"/>
          <w:szCs w:val="24"/>
        </w:rPr>
        <w:t>a</w:t>
      </w:r>
      <w:r w:rsidR="00E51FE2">
        <w:rPr>
          <w:rFonts w:ascii="Times New Roman" w:hAnsi="Times New Roman"/>
          <w:sz w:val="24"/>
          <w:szCs w:val="24"/>
        </w:rPr>
        <w:t xml:space="preserve">t endowment revenues </w:t>
      </w:r>
      <w:r w:rsidR="00F864FA">
        <w:rPr>
          <w:rFonts w:ascii="Times New Roman" w:hAnsi="Times New Roman"/>
          <w:sz w:val="24"/>
          <w:szCs w:val="24"/>
        </w:rPr>
        <w:t>used for operating expenses can be reimbursed through the State. Discussion ensued of a cooperative relationship between the municipality, council, and trustees working for the public good and that it is imperative in order to achieve goals.</w:t>
      </w:r>
    </w:p>
    <w:p w:rsidR="00F864FA" w:rsidRDefault="00F864FA" w:rsidP="00343AB3">
      <w:pPr>
        <w:pStyle w:val="ListParagraph"/>
        <w:tabs>
          <w:tab w:val="left" w:pos="720"/>
          <w:tab w:val="left" w:pos="8640"/>
        </w:tabs>
        <w:ind w:left="0" w:right="0"/>
        <w:jc w:val="both"/>
        <w:rPr>
          <w:rFonts w:ascii="Times New Roman" w:hAnsi="Times New Roman"/>
          <w:sz w:val="24"/>
          <w:szCs w:val="24"/>
        </w:rPr>
      </w:pPr>
    </w:p>
    <w:p w:rsidR="00E27300" w:rsidRDefault="00F864FA" w:rsidP="00343AB3">
      <w:pPr>
        <w:pStyle w:val="ListParagraph"/>
        <w:tabs>
          <w:tab w:val="left" w:pos="720"/>
          <w:tab w:val="left" w:pos="8640"/>
        </w:tabs>
        <w:ind w:left="0" w:right="0"/>
        <w:jc w:val="both"/>
        <w:rPr>
          <w:rFonts w:ascii="Times New Roman" w:hAnsi="Times New Roman"/>
          <w:sz w:val="24"/>
          <w:szCs w:val="24"/>
        </w:rPr>
      </w:pPr>
      <w:r>
        <w:rPr>
          <w:rFonts w:ascii="Times New Roman" w:hAnsi="Times New Roman"/>
          <w:sz w:val="24"/>
          <w:szCs w:val="24"/>
        </w:rPr>
        <w:t xml:space="preserve">Town Administrator Nota asked Ms. Mellor about collaboration and support afforded municipal libraries and </w:t>
      </w:r>
      <w:r w:rsidR="00461DBB">
        <w:rPr>
          <w:rFonts w:ascii="Times New Roman" w:hAnsi="Times New Roman"/>
          <w:sz w:val="24"/>
          <w:szCs w:val="24"/>
        </w:rPr>
        <w:t xml:space="preserve">the </w:t>
      </w:r>
      <w:r>
        <w:rPr>
          <w:rFonts w:ascii="Times New Roman" w:hAnsi="Times New Roman"/>
          <w:sz w:val="24"/>
          <w:szCs w:val="24"/>
        </w:rPr>
        <w:t xml:space="preserve">advantages, such as financial and legal assistance, not always available to private libraries. Ms. Mellor explained the advantages afforded a municipal library, with Trustees and Councils working in sync in a positive relationship. Discussion continued. Trustee Sanborn referenced Library expansion funding and its direct impact on property values. Finance Director Collins reviewed the budget process </w:t>
      </w:r>
      <w:r w:rsidR="00E27300">
        <w:rPr>
          <w:rFonts w:ascii="Times New Roman" w:hAnsi="Times New Roman"/>
          <w:sz w:val="24"/>
          <w:szCs w:val="24"/>
        </w:rPr>
        <w:t xml:space="preserve">from development to submission to approval with past and present Library Trustees </w:t>
      </w:r>
      <w:r w:rsidR="00461DBB">
        <w:rPr>
          <w:rFonts w:ascii="Times New Roman" w:hAnsi="Times New Roman"/>
          <w:sz w:val="24"/>
          <w:szCs w:val="24"/>
        </w:rPr>
        <w:t xml:space="preserve">and </w:t>
      </w:r>
      <w:r w:rsidR="00E27300">
        <w:rPr>
          <w:rFonts w:ascii="Times New Roman" w:hAnsi="Times New Roman"/>
          <w:sz w:val="24"/>
          <w:szCs w:val="24"/>
        </w:rPr>
        <w:t xml:space="preserve">that </w:t>
      </w:r>
      <w:r w:rsidR="00461DBB">
        <w:rPr>
          <w:rFonts w:ascii="Times New Roman" w:hAnsi="Times New Roman"/>
          <w:sz w:val="24"/>
          <w:szCs w:val="24"/>
        </w:rPr>
        <w:t xml:space="preserve">the Library </w:t>
      </w:r>
      <w:r w:rsidR="00E27300">
        <w:rPr>
          <w:rFonts w:ascii="Times New Roman" w:hAnsi="Times New Roman"/>
          <w:sz w:val="24"/>
          <w:szCs w:val="24"/>
        </w:rPr>
        <w:t xml:space="preserve">is treated the same as all other Town departments. Salary/wage increases have been the same as other non-union Town employees. Vice President Meagher noted payroll taxes and other items provided by the Town that are not part of the Library budget. </w:t>
      </w:r>
    </w:p>
    <w:p w:rsidR="00E27300" w:rsidRDefault="00E27300" w:rsidP="00343AB3">
      <w:pPr>
        <w:pStyle w:val="ListParagraph"/>
        <w:tabs>
          <w:tab w:val="left" w:pos="720"/>
          <w:tab w:val="left" w:pos="8640"/>
        </w:tabs>
        <w:ind w:left="0" w:right="0"/>
        <w:jc w:val="both"/>
        <w:rPr>
          <w:rFonts w:ascii="Times New Roman" w:hAnsi="Times New Roman"/>
          <w:sz w:val="24"/>
          <w:szCs w:val="24"/>
        </w:rPr>
      </w:pPr>
    </w:p>
    <w:p w:rsidR="00B82361" w:rsidRDefault="00E27300" w:rsidP="00343AB3">
      <w:pPr>
        <w:pStyle w:val="ListParagraph"/>
        <w:tabs>
          <w:tab w:val="left" w:pos="720"/>
          <w:tab w:val="left" w:pos="8640"/>
        </w:tabs>
        <w:ind w:left="0" w:right="0"/>
        <w:jc w:val="both"/>
        <w:rPr>
          <w:rFonts w:ascii="Times New Roman" w:hAnsi="Times New Roman"/>
          <w:sz w:val="24"/>
          <w:szCs w:val="24"/>
        </w:rPr>
      </w:pPr>
      <w:r>
        <w:rPr>
          <w:rFonts w:ascii="Times New Roman" w:hAnsi="Times New Roman"/>
          <w:sz w:val="24"/>
          <w:szCs w:val="24"/>
        </w:rPr>
        <w:t xml:space="preserve">Trustee </w:t>
      </w:r>
      <w:proofErr w:type="spellStart"/>
      <w:r>
        <w:rPr>
          <w:rFonts w:ascii="Times New Roman" w:hAnsi="Times New Roman"/>
          <w:sz w:val="24"/>
          <w:szCs w:val="24"/>
        </w:rPr>
        <w:t>Housberg</w:t>
      </w:r>
      <w:proofErr w:type="spellEnd"/>
      <w:r>
        <w:rPr>
          <w:rFonts w:ascii="Times New Roman" w:hAnsi="Times New Roman"/>
          <w:sz w:val="24"/>
          <w:szCs w:val="24"/>
        </w:rPr>
        <w:t xml:space="preserve"> asked for clarification on what is allowed in expressing an opinion regarding the Library. Solicitor Ruggiero explained that as a Board of Trustees, they speak as one voice. However, individual members may express their opinions and objections as </w:t>
      </w:r>
      <w:r w:rsidR="00461DBB">
        <w:rPr>
          <w:rFonts w:ascii="Times New Roman" w:hAnsi="Times New Roman"/>
          <w:sz w:val="24"/>
          <w:szCs w:val="24"/>
        </w:rPr>
        <w:t xml:space="preserve">an </w:t>
      </w:r>
      <w:r>
        <w:rPr>
          <w:rFonts w:ascii="Times New Roman" w:hAnsi="Times New Roman"/>
          <w:sz w:val="24"/>
          <w:szCs w:val="24"/>
        </w:rPr>
        <w:t>individual citizen and not as a member of the Board of Trustees or on behalf of the Board of Trustees. During a vote a trustee may state they do not agree with the decision or vote of the Board</w:t>
      </w:r>
      <w:r w:rsidR="005D7628">
        <w:rPr>
          <w:rFonts w:ascii="Times New Roman" w:hAnsi="Times New Roman"/>
          <w:sz w:val="24"/>
          <w:szCs w:val="24"/>
        </w:rPr>
        <w:t xml:space="preserve"> and may recuse on an issue</w:t>
      </w:r>
      <w:r>
        <w:rPr>
          <w:rFonts w:ascii="Times New Roman" w:hAnsi="Times New Roman"/>
          <w:sz w:val="24"/>
          <w:szCs w:val="24"/>
        </w:rPr>
        <w:t xml:space="preserve">. </w:t>
      </w:r>
      <w:r w:rsidR="005D7628">
        <w:rPr>
          <w:rFonts w:ascii="Times New Roman" w:hAnsi="Times New Roman"/>
          <w:sz w:val="24"/>
          <w:szCs w:val="24"/>
        </w:rPr>
        <w:t>A Trustee may forward an objection to Council members</w:t>
      </w:r>
      <w:r w:rsidR="00AD0404">
        <w:rPr>
          <w:rFonts w:ascii="Times New Roman" w:hAnsi="Times New Roman"/>
          <w:sz w:val="24"/>
          <w:szCs w:val="24"/>
        </w:rPr>
        <w:t xml:space="preserve"> explaining the objection as an individual and not </w:t>
      </w:r>
      <w:r w:rsidR="00461DBB">
        <w:rPr>
          <w:rFonts w:ascii="Times New Roman" w:hAnsi="Times New Roman"/>
          <w:sz w:val="24"/>
          <w:szCs w:val="24"/>
        </w:rPr>
        <w:t xml:space="preserve">as </w:t>
      </w:r>
      <w:r w:rsidR="00AD0404">
        <w:rPr>
          <w:rFonts w:ascii="Times New Roman" w:hAnsi="Times New Roman"/>
          <w:sz w:val="24"/>
          <w:szCs w:val="24"/>
        </w:rPr>
        <w:t>a member of the Board. M</w:t>
      </w:r>
      <w:r w:rsidR="005D7628">
        <w:rPr>
          <w:rFonts w:ascii="Times New Roman" w:hAnsi="Times New Roman"/>
          <w:sz w:val="24"/>
          <w:szCs w:val="24"/>
        </w:rPr>
        <w:t xml:space="preserve">ore than two responses in a chain becomes a violation. </w:t>
      </w:r>
      <w:r>
        <w:rPr>
          <w:rFonts w:ascii="Times New Roman" w:hAnsi="Times New Roman"/>
          <w:sz w:val="24"/>
          <w:szCs w:val="24"/>
        </w:rPr>
        <w:t>Discussion ensued of communication</w:t>
      </w:r>
      <w:r w:rsidR="00461DBB">
        <w:rPr>
          <w:rFonts w:ascii="Times New Roman" w:hAnsi="Times New Roman"/>
          <w:sz w:val="24"/>
          <w:szCs w:val="24"/>
        </w:rPr>
        <w:t>s</w:t>
      </w:r>
      <w:r>
        <w:rPr>
          <w:rFonts w:ascii="Times New Roman" w:hAnsi="Times New Roman"/>
          <w:sz w:val="24"/>
          <w:szCs w:val="24"/>
        </w:rPr>
        <w:t xml:space="preserve"> between trustees and how </w:t>
      </w:r>
      <w:r w:rsidR="00461DBB">
        <w:rPr>
          <w:rFonts w:ascii="Times New Roman" w:hAnsi="Times New Roman"/>
          <w:sz w:val="24"/>
          <w:szCs w:val="24"/>
        </w:rPr>
        <w:t xml:space="preserve">that </w:t>
      </w:r>
      <w:r>
        <w:rPr>
          <w:rFonts w:ascii="Times New Roman" w:hAnsi="Times New Roman"/>
          <w:sz w:val="24"/>
          <w:szCs w:val="24"/>
        </w:rPr>
        <w:t>violates the Open Meetings Act. Solicitor Ruggiero explained that topics cannot be discussed in groups or communic</w:t>
      </w:r>
      <w:r w:rsidR="005D7628">
        <w:rPr>
          <w:rFonts w:ascii="Times New Roman" w:hAnsi="Times New Roman"/>
          <w:sz w:val="24"/>
          <w:szCs w:val="24"/>
        </w:rPr>
        <w:t xml:space="preserve">ations outside of a meeting, </w:t>
      </w:r>
      <w:r w:rsidR="00AD0404">
        <w:rPr>
          <w:rFonts w:ascii="Times New Roman" w:hAnsi="Times New Roman"/>
          <w:sz w:val="24"/>
          <w:szCs w:val="24"/>
        </w:rPr>
        <w:t xml:space="preserve">by a quorum of members, and </w:t>
      </w:r>
      <w:r w:rsidR="005D7628">
        <w:rPr>
          <w:rFonts w:ascii="Times New Roman" w:hAnsi="Times New Roman"/>
          <w:sz w:val="24"/>
          <w:szCs w:val="24"/>
        </w:rPr>
        <w:t xml:space="preserve">can only be addressed when they appear on an agenda, and must be discussed and voted on in an open public meeting. </w:t>
      </w:r>
      <w:r w:rsidR="00AD0404">
        <w:rPr>
          <w:rFonts w:ascii="Times New Roman" w:hAnsi="Times New Roman"/>
          <w:sz w:val="24"/>
          <w:szCs w:val="24"/>
        </w:rPr>
        <w:t>President Trocki recommended that any issue the Board of Trustees would like to bring before the Council can be reported to the Town Administrator, and that would not be a violation. Discussion of an issue between the Library Director and Town Administrator would not be a violation.</w:t>
      </w:r>
      <w:r>
        <w:rPr>
          <w:rFonts w:ascii="Times New Roman" w:hAnsi="Times New Roman"/>
          <w:sz w:val="24"/>
          <w:szCs w:val="24"/>
        </w:rPr>
        <w:t xml:space="preserve"> </w:t>
      </w:r>
      <w:r w:rsidR="00F864FA">
        <w:rPr>
          <w:rFonts w:ascii="Times New Roman" w:hAnsi="Times New Roman"/>
          <w:sz w:val="24"/>
          <w:szCs w:val="24"/>
        </w:rPr>
        <w:t xml:space="preserve">    </w:t>
      </w:r>
      <w:r w:rsidR="00E51FE2">
        <w:rPr>
          <w:rFonts w:ascii="Times New Roman" w:hAnsi="Times New Roman"/>
          <w:sz w:val="24"/>
          <w:szCs w:val="24"/>
        </w:rPr>
        <w:t xml:space="preserve"> </w:t>
      </w:r>
      <w:r w:rsidR="00EE5F16">
        <w:rPr>
          <w:rFonts w:ascii="Times New Roman" w:hAnsi="Times New Roman"/>
          <w:sz w:val="24"/>
          <w:szCs w:val="24"/>
        </w:rPr>
        <w:t xml:space="preserve"> </w:t>
      </w:r>
    </w:p>
    <w:p w:rsidR="00F8012A" w:rsidRDefault="00F8012A" w:rsidP="001C7339">
      <w:pPr>
        <w:pStyle w:val="ListParagraph"/>
        <w:numPr>
          <w:ilvl w:val="0"/>
          <w:numId w:val="12"/>
        </w:numPr>
        <w:tabs>
          <w:tab w:val="left" w:pos="720"/>
          <w:tab w:val="left" w:pos="8640"/>
        </w:tabs>
        <w:ind w:left="1440" w:right="0" w:hanging="720"/>
        <w:jc w:val="both"/>
        <w:rPr>
          <w:rFonts w:ascii="Times New Roman" w:hAnsi="Times New Roman"/>
          <w:sz w:val="24"/>
          <w:szCs w:val="24"/>
        </w:rPr>
      </w:pPr>
      <w:r>
        <w:rPr>
          <w:rFonts w:ascii="Times New Roman" w:hAnsi="Times New Roman"/>
          <w:sz w:val="24"/>
          <w:szCs w:val="24"/>
        </w:rPr>
        <w:t xml:space="preserve">Review and Discussion of the State of RI Reimbursement Construction Grant Program </w:t>
      </w:r>
    </w:p>
    <w:p w:rsidR="007F1EE9" w:rsidRDefault="00D33638" w:rsidP="00AD0404">
      <w:pPr>
        <w:pStyle w:val="ListParagraph"/>
        <w:tabs>
          <w:tab w:val="left" w:pos="720"/>
          <w:tab w:val="left" w:pos="8640"/>
        </w:tabs>
        <w:ind w:left="0" w:right="0"/>
        <w:jc w:val="both"/>
        <w:rPr>
          <w:rFonts w:ascii="Times New Roman" w:hAnsi="Times New Roman"/>
          <w:sz w:val="24"/>
          <w:szCs w:val="24"/>
        </w:rPr>
      </w:pPr>
      <w:r>
        <w:rPr>
          <w:rFonts w:ascii="Times New Roman" w:hAnsi="Times New Roman"/>
          <w:sz w:val="24"/>
          <w:szCs w:val="24"/>
        </w:rPr>
        <w:t xml:space="preserve">Ms. Mellor gave an overview of the reimbursement program and its guidelines. The program reimburses up to 50% of building or renovation costs up to $200 per square foot for new construction and $175 per square foot for renovations, not including fundraising costs. The Board of Trustees files an application for reimbursement as guardians of the Library, and reimbursement is awarded to the municipality. The guidelines require </w:t>
      </w:r>
      <w:r w:rsidR="0001201B">
        <w:rPr>
          <w:rFonts w:ascii="Times New Roman" w:hAnsi="Times New Roman"/>
          <w:sz w:val="24"/>
          <w:szCs w:val="24"/>
        </w:rPr>
        <w:t xml:space="preserve">the hiring of </w:t>
      </w:r>
      <w:r>
        <w:rPr>
          <w:rFonts w:ascii="Times New Roman" w:hAnsi="Times New Roman"/>
          <w:sz w:val="24"/>
          <w:szCs w:val="24"/>
        </w:rPr>
        <w:t xml:space="preserve">an </w:t>
      </w:r>
      <w:r w:rsidR="0001201B">
        <w:rPr>
          <w:rFonts w:ascii="Times New Roman" w:hAnsi="Times New Roman"/>
          <w:sz w:val="24"/>
          <w:szCs w:val="24"/>
        </w:rPr>
        <w:t xml:space="preserve">independent </w:t>
      </w:r>
      <w:r>
        <w:rPr>
          <w:rFonts w:ascii="Times New Roman" w:hAnsi="Times New Roman"/>
          <w:sz w:val="24"/>
          <w:szCs w:val="24"/>
        </w:rPr>
        <w:t>outside consultant</w:t>
      </w:r>
      <w:r w:rsidR="0001201B">
        <w:rPr>
          <w:rFonts w:ascii="Times New Roman" w:hAnsi="Times New Roman"/>
          <w:sz w:val="24"/>
          <w:szCs w:val="24"/>
        </w:rPr>
        <w:t>, working with the architect,</w:t>
      </w:r>
      <w:r>
        <w:rPr>
          <w:rFonts w:ascii="Times New Roman" w:hAnsi="Times New Roman"/>
          <w:sz w:val="24"/>
          <w:szCs w:val="24"/>
        </w:rPr>
        <w:t xml:space="preserve"> to </w:t>
      </w:r>
      <w:r w:rsidR="0001201B">
        <w:rPr>
          <w:rFonts w:ascii="Times New Roman" w:hAnsi="Times New Roman"/>
          <w:sz w:val="24"/>
          <w:szCs w:val="24"/>
        </w:rPr>
        <w:t xml:space="preserve">perform </w:t>
      </w:r>
      <w:r>
        <w:rPr>
          <w:rFonts w:ascii="Times New Roman" w:hAnsi="Times New Roman"/>
          <w:sz w:val="24"/>
          <w:szCs w:val="24"/>
        </w:rPr>
        <w:t>a needs assessment</w:t>
      </w:r>
      <w:r w:rsidR="00461DBB">
        <w:rPr>
          <w:rFonts w:ascii="Times New Roman" w:hAnsi="Times New Roman"/>
          <w:sz w:val="24"/>
          <w:szCs w:val="24"/>
        </w:rPr>
        <w:t>,</w:t>
      </w:r>
      <w:r>
        <w:rPr>
          <w:rFonts w:ascii="Times New Roman" w:hAnsi="Times New Roman"/>
          <w:sz w:val="24"/>
          <w:szCs w:val="24"/>
        </w:rPr>
        <w:t xml:space="preserve"> </w:t>
      </w:r>
      <w:r w:rsidR="0001201B">
        <w:rPr>
          <w:rFonts w:ascii="Times New Roman" w:hAnsi="Times New Roman"/>
          <w:sz w:val="24"/>
          <w:szCs w:val="24"/>
        </w:rPr>
        <w:t xml:space="preserve">in order to assure it meets functionality and demonstrates </w:t>
      </w:r>
      <w:r>
        <w:rPr>
          <w:rFonts w:ascii="Times New Roman" w:hAnsi="Times New Roman"/>
          <w:sz w:val="24"/>
          <w:szCs w:val="24"/>
        </w:rPr>
        <w:t>how the project will benefit the community</w:t>
      </w:r>
      <w:r w:rsidR="0001201B">
        <w:rPr>
          <w:rFonts w:ascii="Times New Roman" w:hAnsi="Times New Roman"/>
          <w:sz w:val="24"/>
          <w:szCs w:val="24"/>
        </w:rPr>
        <w:t xml:space="preserve">, in accordance with the Library’s Strategic Plan and the Town’s Comprehensive Plan. All criteria must be met prior to awarding of the Grant, and it then goes to the State Budget Office, contingent upon available funding. All monies must be in place prior to moving forward, and an audit must be performed to determine all is in order and how much is to be reimbursed, with written agreement the project cap will not be exceeded. Discussion ensued of bonding. </w:t>
      </w:r>
      <w:r w:rsidR="007F1EE9">
        <w:rPr>
          <w:rFonts w:ascii="Times New Roman" w:hAnsi="Times New Roman"/>
          <w:sz w:val="24"/>
          <w:szCs w:val="24"/>
        </w:rPr>
        <w:t xml:space="preserve">A letter of intent is required (submitted last year), Jamestown is being considered for project funding, and the money is not signed off on yet. The application can be updated during the process. Discussion ensued of donations, and donations must be in place prior to going forward. The </w:t>
      </w:r>
      <w:r w:rsidR="00461DBB">
        <w:rPr>
          <w:rFonts w:ascii="Times New Roman" w:hAnsi="Times New Roman"/>
          <w:sz w:val="24"/>
          <w:szCs w:val="24"/>
        </w:rPr>
        <w:t xml:space="preserve">application and funding </w:t>
      </w:r>
      <w:r w:rsidR="007F1EE9">
        <w:rPr>
          <w:rFonts w:ascii="Times New Roman" w:hAnsi="Times New Roman"/>
          <w:sz w:val="24"/>
          <w:szCs w:val="24"/>
        </w:rPr>
        <w:t xml:space="preserve">criteria </w:t>
      </w:r>
      <w:r w:rsidR="00461DBB">
        <w:rPr>
          <w:rFonts w:ascii="Times New Roman" w:hAnsi="Times New Roman"/>
          <w:sz w:val="24"/>
          <w:szCs w:val="24"/>
        </w:rPr>
        <w:t>i</w:t>
      </w:r>
      <w:r w:rsidR="007F1EE9">
        <w:rPr>
          <w:rFonts w:ascii="Times New Roman" w:hAnsi="Times New Roman"/>
          <w:sz w:val="24"/>
          <w:szCs w:val="24"/>
        </w:rPr>
        <w:t xml:space="preserve">s available online on the </w:t>
      </w:r>
      <w:proofErr w:type="spellStart"/>
      <w:r w:rsidR="007F1EE9">
        <w:rPr>
          <w:rFonts w:ascii="Times New Roman" w:hAnsi="Times New Roman"/>
          <w:sz w:val="24"/>
          <w:szCs w:val="24"/>
        </w:rPr>
        <w:t>OLIS</w:t>
      </w:r>
      <w:proofErr w:type="spellEnd"/>
      <w:r w:rsidR="007F1EE9">
        <w:rPr>
          <w:rFonts w:ascii="Times New Roman" w:hAnsi="Times New Roman"/>
          <w:sz w:val="24"/>
          <w:szCs w:val="24"/>
        </w:rPr>
        <w:t xml:space="preserve"> website. Discussion ensued of fundraising.</w:t>
      </w:r>
    </w:p>
    <w:p w:rsidR="007F1EE9" w:rsidRDefault="007F1EE9" w:rsidP="00AD0404">
      <w:pPr>
        <w:pStyle w:val="ListParagraph"/>
        <w:tabs>
          <w:tab w:val="left" w:pos="720"/>
          <w:tab w:val="left" w:pos="8640"/>
        </w:tabs>
        <w:ind w:left="0" w:right="0"/>
        <w:jc w:val="both"/>
        <w:rPr>
          <w:rFonts w:ascii="Times New Roman" w:hAnsi="Times New Roman"/>
          <w:sz w:val="24"/>
          <w:szCs w:val="24"/>
        </w:rPr>
      </w:pPr>
    </w:p>
    <w:p w:rsidR="00AD0404" w:rsidRDefault="007F1EE9" w:rsidP="001C7339">
      <w:pPr>
        <w:pStyle w:val="ListParagraph"/>
        <w:tabs>
          <w:tab w:val="left" w:pos="720"/>
          <w:tab w:val="left" w:pos="8640"/>
        </w:tabs>
        <w:spacing w:after="0"/>
        <w:ind w:left="0" w:right="0"/>
        <w:jc w:val="both"/>
        <w:rPr>
          <w:rFonts w:ascii="Times New Roman" w:hAnsi="Times New Roman"/>
          <w:sz w:val="24"/>
          <w:szCs w:val="24"/>
        </w:rPr>
      </w:pPr>
      <w:r>
        <w:rPr>
          <w:rFonts w:ascii="Times New Roman" w:hAnsi="Times New Roman"/>
          <w:sz w:val="24"/>
          <w:szCs w:val="24"/>
        </w:rPr>
        <w:t xml:space="preserve">Councilor Dickinson commented he had not previously attended a Board of Trustees meeting, and you don’t tinker with something that works. Solicitor Ruggiero noted he will contact Library Director Fogarty to schedule an </w:t>
      </w:r>
      <w:proofErr w:type="spellStart"/>
      <w:r>
        <w:rPr>
          <w:rFonts w:ascii="Times New Roman" w:hAnsi="Times New Roman"/>
          <w:sz w:val="24"/>
          <w:szCs w:val="24"/>
        </w:rPr>
        <w:t>OMA</w:t>
      </w:r>
      <w:proofErr w:type="spellEnd"/>
      <w:r>
        <w:rPr>
          <w:rFonts w:ascii="Times New Roman" w:hAnsi="Times New Roman"/>
          <w:sz w:val="24"/>
          <w:szCs w:val="24"/>
        </w:rPr>
        <w:t xml:space="preserve"> workshop with the Trustees. President Trocki expressed appreciation to Ms. Mellor for her attendance and participation; we all learned a lot from her presentation. The Library is very important and the Council is committed to supporting the Trustees in their efforts to go about the process properly. The return on investment for libraries is one of the best investments a municipality can make. She app</w:t>
      </w:r>
      <w:r w:rsidR="00BD0E77">
        <w:rPr>
          <w:rFonts w:ascii="Times New Roman" w:hAnsi="Times New Roman"/>
          <w:sz w:val="24"/>
          <w:szCs w:val="24"/>
        </w:rPr>
        <w:t xml:space="preserve">lauds the Trustees work, noted the support of the Town Council, and extended an open invitation to the Trustees to be on a Council agenda. </w:t>
      </w:r>
      <w:r w:rsidR="0001201B">
        <w:rPr>
          <w:rFonts w:ascii="Times New Roman" w:hAnsi="Times New Roman"/>
          <w:sz w:val="24"/>
          <w:szCs w:val="24"/>
        </w:rPr>
        <w:t xml:space="preserve">  </w:t>
      </w:r>
      <w:r w:rsidR="00D33638">
        <w:rPr>
          <w:rFonts w:ascii="Times New Roman" w:hAnsi="Times New Roman"/>
          <w:sz w:val="24"/>
          <w:szCs w:val="24"/>
        </w:rPr>
        <w:t xml:space="preserve">   </w:t>
      </w:r>
    </w:p>
    <w:p w:rsidR="00F8012A" w:rsidRPr="00F8012A" w:rsidRDefault="00F8012A" w:rsidP="001C7339">
      <w:pPr>
        <w:pStyle w:val="ListParagraph"/>
        <w:spacing w:after="0"/>
        <w:rPr>
          <w:rFonts w:ascii="Times New Roman" w:hAnsi="Times New Roman"/>
          <w:sz w:val="24"/>
          <w:szCs w:val="24"/>
        </w:rPr>
      </w:pPr>
    </w:p>
    <w:p w:rsidR="005F06B0" w:rsidRPr="00461DBB" w:rsidRDefault="00F8012A" w:rsidP="00461DBB">
      <w:pPr>
        <w:pStyle w:val="ListParagraph"/>
        <w:numPr>
          <w:ilvl w:val="0"/>
          <w:numId w:val="12"/>
        </w:numPr>
        <w:tabs>
          <w:tab w:val="left" w:pos="720"/>
          <w:tab w:val="left" w:pos="8640"/>
        </w:tabs>
        <w:ind w:left="1440" w:right="0" w:hanging="720"/>
        <w:jc w:val="both"/>
        <w:rPr>
          <w:rFonts w:ascii="Times New Roman" w:hAnsi="Times New Roman"/>
          <w:sz w:val="24"/>
          <w:szCs w:val="24"/>
        </w:rPr>
      </w:pPr>
      <w:r>
        <w:rPr>
          <w:rFonts w:ascii="Times New Roman" w:hAnsi="Times New Roman"/>
          <w:sz w:val="24"/>
          <w:szCs w:val="24"/>
        </w:rPr>
        <w:t>Questions and Answers</w:t>
      </w:r>
    </w:p>
    <w:p w:rsidR="00461DBB" w:rsidRDefault="00461DBB" w:rsidP="00BE0048">
      <w:pPr>
        <w:pStyle w:val="ListParagraph"/>
        <w:ind w:left="0" w:right="0"/>
        <w:jc w:val="center"/>
        <w:rPr>
          <w:rFonts w:ascii="Times New Roman" w:hAnsi="Times New Roman"/>
          <w:b/>
          <w:sz w:val="24"/>
          <w:szCs w:val="24"/>
        </w:rPr>
      </w:pPr>
    </w:p>
    <w:p w:rsidR="00E13438" w:rsidRDefault="00B6277E" w:rsidP="001C7339">
      <w:pPr>
        <w:pStyle w:val="ListParagraph"/>
        <w:spacing w:after="0"/>
        <w:ind w:left="0" w:right="0"/>
        <w:jc w:val="center"/>
        <w:rPr>
          <w:rFonts w:ascii="Times New Roman" w:hAnsi="Times New Roman"/>
          <w:b/>
          <w:sz w:val="24"/>
          <w:szCs w:val="24"/>
        </w:rPr>
      </w:pPr>
      <w:r>
        <w:rPr>
          <w:rFonts w:ascii="Times New Roman" w:hAnsi="Times New Roman"/>
          <w:b/>
          <w:sz w:val="24"/>
          <w:szCs w:val="24"/>
        </w:rPr>
        <w:t>IV</w:t>
      </w:r>
      <w:proofErr w:type="gramStart"/>
      <w:r w:rsidR="00E1022C">
        <w:rPr>
          <w:rFonts w:ascii="Times New Roman" w:hAnsi="Times New Roman"/>
          <w:b/>
          <w:sz w:val="24"/>
          <w:szCs w:val="24"/>
        </w:rPr>
        <w:t>.  ADJOURNMENT</w:t>
      </w:r>
      <w:proofErr w:type="gramEnd"/>
    </w:p>
    <w:p w:rsidR="00E1022C" w:rsidRDefault="00E1022C" w:rsidP="001C7339">
      <w:pPr>
        <w:pStyle w:val="ListParagraph"/>
        <w:tabs>
          <w:tab w:val="left" w:pos="0"/>
          <w:tab w:val="left" w:pos="720"/>
          <w:tab w:val="left" w:pos="8640"/>
        </w:tabs>
        <w:spacing w:after="0"/>
        <w:ind w:left="0" w:right="0"/>
        <w:jc w:val="center"/>
        <w:rPr>
          <w:rFonts w:ascii="Times New Roman" w:hAnsi="Times New Roman"/>
          <w:b/>
          <w:sz w:val="24"/>
          <w:szCs w:val="24"/>
        </w:rPr>
      </w:pPr>
    </w:p>
    <w:p w:rsidR="00E75963" w:rsidRPr="00E75963" w:rsidRDefault="00E75963" w:rsidP="00E75963">
      <w:pPr>
        <w:pStyle w:val="ListParagraph"/>
        <w:tabs>
          <w:tab w:val="left" w:pos="0"/>
          <w:tab w:val="left" w:pos="720"/>
          <w:tab w:val="left" w:pos="8640"/>
        </w:tabs>
        <w:ind w:left="0" w:right="0"/>
        <w:jc w:val="both"/>
        <w:rPr>
          <w:rFonts w:ascii="Times New Roman" w:hAnsi="Times New Roman"/>
          <w:sz w:val="24"/>
          <w:szCs w:val="24"/>
        </w:rPr>
      </w:pPr>
      <w:r w:rsidRPr="00E75963">
        <w:rPr>
          <w:rFonts w:ascii="Times New Roman" w:hAnsi="Times New Roman"/>
          <w:sz w:val="24"/>
          <w:szCs w:val="24"/>
        </w:rPr>
        <w:t>There being no further business t</w:t>
      </w:r>
      <w:r>
        <w:rPr>
          <w:rFonts w:ascii="Times New Roman" w:hAnsi="Times New Roman"/>
          <w:sz w:val="24"/>
          <w:szCs w:val="24"/>
        </w:rPr>
        <w:t>o</w:t>
      </w:r>
      <w:r w:rsidRPr="00E75963">
        <w:rPr>
          <w:rFonts w:ascii="Times New Roman" w:hAnsi="Times New Roman"/>
          <w:sz w:val="24"/>
          <w:szCs w:val="24"/>
        </w:rPr>
        <w:t xml:space="preserve"> discuss, the work session was adjourned at </w:t>
      </w:r>
      <w:r w:rsidR="00B228C6">
        <w:rPr>
          <w:rFonts w:ascii="Times New Roman" w:hAnsi="Times New Roman"/>
          <w:sz w:val="24"/>
          <w:szCs w:val="24"/>
        </w:rPr>
        <w:t>6</w:t>
      </w:r>
      <w:r w:rsidRPr="00E75963">
        <w:rPr>
          <w:rFonts w:ascii="Times New Roman" w:hAnsi="Times New Roman"/>
          <w:sz w:val="24"/>
          <w:szCs w:val="24"/>
        </w:rPr>
        <w:t>:</w:t>
      </w:r>
      <w:r w:rsidR="00BD0E77">
        <w:rPr>
          <w:rFonts w:ascii="Times New Roman" w:hAnsi="Times New Roman"/>
          <w:sz w:val="24"/>
          <w:szCs w:val="24"/>
        </w:rPr>
        <w:t>37</w:t>
      </w:r>
      <w:r w:rsidR="00B228C6">
        <w:rPr>
          <w:rFonts w:ascii="Times New Roman" w:hAnsi="Times New Roman"/>
          <w:sz w:val="24"/>
          <w:szCs w:val="24"/>
        </w:rPr>
        <w:t xml:space="preserve"> </w:t>
      </w:r>
      <w:r w:rsidRPr="00E75963">
        <w:rPr>
          <w:rFonts w:ascii="Times New Roman" w:hAnsi="Times New Roman"/>
          <w:sz w:val="24"/>
          <w:szCs w:val="24"/>
        </w:rPr>
        <w:t xml:space="preserve">p.m. </w:t>
      </w:r>
    </w:p>
    <w:p w:rsidR="00E1022C" w:rsidRDefault="00E1022C" w:rsidP="00E1022C">
      <w:pPr>
        <w:pStyle w:val="ListParagraph"/>
        <w:tabs>
          <w:tab w:val="left" w:pos="0"/>
          <w:tab w:val="left" w:pos="720"/>
          <w:tab w:val="left" w:pos="8640"/>
        </w:tabs>
        <w:ind w:left="0" w:right="0"/>
        <w:jc w:val="both"/>
        <w:rPr>
          <w:rFonts w:ascii="Times New Roman" w:hAnsi="Times New Roman"/>
          <w:b/>
          <w:sz w:val="24"/>
          <w:szCs w:val="24"/>
        </w:rPr>
      </w:pPr>
    </w:p>
    <w:p w:rsidR="00E1022C" w:rsidRDefault="00E1022C" w:rsidP="00E1022C">
      <w:pPr>
        <w:pStyle w:val="ListParagraph"/>
        <w:tabs>
          <w:tab w:val="left" w:pos="0"/>
          <w:tab w:val="left" w:pos="720"/>
          <w:tab w:val="left" w:pos="8640"/>
        </w:tabs>
        <w:ind w:left="0" w:right="0"/>
        <w:jc w:val="both"/>
        <w:rPr>
          <w:rFonts w:ascii="Times New Roman" w:hAnsi="Times New Roman"/>
          <w:sz w:val="24"/>
          <w:szCs w:val="24"/>
        </w:rPr>
      </w:pPr>
      <w:r>
        <w:rPr>
          <w:rFonts w:ascii="Times New Roman" w:hAnsi="Times New Roman"/>
          <w:sz w:val="24"/>
          <w:szCs w:val="24"/>
        </w:rPr>
        <w:t>Attest:</w:t>
      </w:r>
    </w:p>
    <w:p w:rsidR="00F863BA" w:rsidRDefault="00F863BA" w:rsidP="00E1022C">
      <w:pPr>
        <w:pStyle w:val="ListParagraph"/>
        <w:tabs>
          <w:tab w:val="left" w:pos="0"/>
          <w:tab w:val="left" w:pos="720"/>
          <w:tab w:val="left" w:pos="8640"/>
        </w:tabs>
        <w:ind w:left="0" w:right="0"/>
        <w:jc w:val="both"/>
        <w:rPr>
          <w:rFonts w:ascii="Times New Roman" w:hAnsi="Times New Roman"/>
          <w:sz w:val="24"/>
          <w:szCs w:val="24"/>
        </w:rPr>
      </w:pPr>
    </w:p>
    <w:p w:rsidR="00E1022C" w:rsidRDefault="00E1022C" w:rsidP="00E1022C">
      <w:pPr>
        <w:pStyle w:val="ListParagraph"/>
        <w:tabs>
          <w:tab w:val="left" w:pos="0"/>
          <w:tab w:val="left" w:pos="720"/>
          <w:tab w:val="left" w:pos="4320"/>
          <w:tab w:val="left" w:pos="8640"/>
        </w:tabs>
        <w:ind w:left="0" w:right="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p>
    <w:p w:rsidR="00E1022C" w:rsidRDefault="00E1022C" w:rsidP="00E1022C">
      <w:pPr>
        <w:pStyle w:val="ListParagraph"/>
        <w:tabs>
          <w:tab w:val="left" w:pos="0"/>
          <w:tab w:val="left" w:pos="720"/>
          <w:tab w:val="left" w:pos="4320"/>
          <w:tab w:val="left" w:pos="8640"/>
        </w:tabs>
        <w:ind w:left="0" w:right="0"/>
        <w:jc w:val="both"/>
        <w:rPr>
          <w:rFonts w:ascii="Times New Roman" w:hAnsi="Times New Roman"/>
          <w:sz w:val="24"/>
          <w:szCs w:val="24"/>
        </w:rPr>
      </w:pPr>
      <w:r>
        <w:rPr>
          <w:rFonts w:ascii="Times New Roman" w:hAnsi="Times New Roman"/>
          <w:sz w:val="24"/>
          <w:szCs w:val="24"/>
        </w:rPr>
        <w:t>Cheryl A. Fernstrom, CMC, Town Clerk</w:t>
      </w:r>
    </w:p>
    <w:p w:rsidR="00E1022C" w:rsidRDefault="00E1022C" w:rsidP="00E1022C">
      <w:pPr>
        <w:pStyle w:val="ListParagraph"/>
        <w:tabs>
          <w:tab w:val="left" w:pos="0"/>
          <w:tab w:val="left" w:pos="720"/>
          <w:tab w:val="left" w:pos="4320"/>
          <w:tab w:val="left" w:pos="8640"/>
        </w:tabs>
        <w:ind w:left="0" w:right="0"/>
        <w:jc w:val="both"/>
        <w:rPr>
          <w:rFonts w:ascii="Times New Roman" w:hAnsi="Times New Roman"/>
          <w:sz w:val="24"/>
          <w:szCs w:val="24"/>
        </w:rPr>
      </w:pPr>
    </w:p>
    <w:p w:rsidR="00E1022C" w:rsidRDefault="00E1022C"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Copies to:</w:t>
      </w:r>
      <w:r>
        <w:rPr>
          <w:rFonts w:ascii="Times New Roman" w:hAnsi="Times New Roman"/>
          <w:sz w:val="24"/>
          <w:szCs w:val="24"/>
        </w:rPr>
        <w:tab/>
        <w:t>Town Council (5)</w:t>
      </w:r>
    </w:p>
    <w:p w:rsidR="00E1022C" w:rsidRDefault="00E1022C"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Administrator</w:t>
      </w:r>
    </w:p>
    <w:p w:rsidR="00E75963" w:rsidRDefault="00E75963"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Finance Director</w:t>
      </w:r>
    </w:p>
    <w:p w:rsidR="00E84E20" w:rsidRPr="00E1022C" w:rsidRDefault="00E1022C"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Solicitor</w:t>
      </w:r>
    </w:p>
    <w:sectPr w:rsidR="00E84E20" w:rsidRPr="00E1022C" w:rsidSect="00461DBB">
      <w:headerReference w:type="even" r:id="rId8"/>
      <w:headerReference w:type="default" r:id="rId9"/>
      <w:footerReference w:type="even" r:id="rId10"/>
      <w:footerReference w:type="default" r:id="rId11"/>
      <w:headerReference w:type="first" r:id="rId12"/>
      <w:footerReference w:type="first" r:id="rId13"/>
      <w:pgSz w:w="12240" w:h="15840"/>
      <w:pgMar w:top="216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BB" w:rsidRDefault="00461DBB" w:rsidP="001B15DE">
      <w:pPr>
        <w:spacing w:after="0"/>
      </w:pPr>
      <w:r>
        <w:separator/>
      </w:r>
    </w:p>
  </w:endnote>
  <w:endnote w:type="continuationSeparator" w:id="0">
    <w:p w:rsidR="00461DBB" w:rsidRDefault="00461DBB" w:rsidP="001B15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BB" w:rsidRDefault="00461D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BB" w:rsidRDefault="00461DBB" w:rsidP="001B15DE">
    <w:pPr>
      <w:pStyle w:val="Footer"/>
      <w:ind w:right="0"/>
    </w:pPr>
    <w:r>
      <w:t xml:space="preserve">Town Council/Library Trustees Work Session 01.12.2016                                                   Page </w:t>
    </w:r>
    <w:r>
      <w:rPr>
        <w:b/>
        <w:sz w:val="24"/>
        <w:szCs w:val="24"/>
      </w:rPr>
      <w:fldChar w:fldCharType="begin"/>
    </w:r>
    <w:r>
      <w:rPr>
        <w:b/>
      </w:rPr>
      <w:instrText xml:space="preserve"> PAGE </w:instrText>
    </w:r>
    <w:r>
      <w:rPr>
        <w:b/>
        <w:sz w:val="24"/>
        <w:szCs w:val="24"/>
      </w:rPr>
      <w:fldChar w:fldCharType="separate"/>
    </w:r>
    <w:r w:rsidR="00644738">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44738">
      <w:rPr>
        <w:b/>
        <w:noProof/>
      </w:rPr>
      <w:t>4</w:t>
    </w:r>
    <w:r>
      <w:rPr>
        <w:b/>
        <w:sz w:val="24"/>
        <w:szCs w:val="24"/>
      </w:rPr>
      <w:fldChar w:fldCharType="end"/>
    </w:r>
  </w:p>
  <w:p w:rsidR="00461DBB" w:rsidRDefault="00461D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BB" w:rsidRDefault="00461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BB" w:rsidRDefault="00461DBB" w:rsidP="001B15DE">
      <w:pPr>
        <w:spacing w:after="0"/>
      </w:pPr>
      <w:r>
        <w:separator/>
      </w:r>
    </w:p>
  </w:footnote>
  <w:footnote w:type="continuationSeparator" w:id="0">
    <w:p w:rsidR="00461DBB" w:rsidRDefault="00461DBB" w:rsidP="001B15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BB" w:rsidRDefault="00461D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BB" w:rsidRDefault="00461D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BB" w:rsidRDefault="00461D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75EE"/>
    <w:multiLevelType w:val="hybridMultilevel"/>
    <w:tmpl w:val="75CEDFC8"/>
    <w:lvl w:ilvl="0" w:tplc="C53C1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06E94"/>
    <w:multiLevelType w:val="hybridMultilevel"/>
    <w:tmpl w:val="018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645C2"/>
    <w:multiLevelType w:val="hybridMultilevel"/>
    <w:tmpl w:val="B932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C3AA7"/>
    <w:multiLevelType w:val="hybridMultilevel"/>
    <w:tmpl w:val="9FE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33B3E"/>
    <w:multiLevelType w:val="hybridMultilevel"/>
    <w:tmpl w:val="E352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C3C02"/>
    <w:multiLevelType w:val="hybridMultilevel"/>
    <w:tmpl w:val="68B8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26844"/>
    <w:multiLevelType w:val="hybridMultilevel"/>
    <w:tmpl w:val="797ABC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306D9D"/>
    <w:multiLevelType w:val="hybridMultilevel"/>
    <w:tmpl w:val="C30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023C0"/>
    <w:multiLevelType w:val="hybridMultilevel"/>
    <w:tmpl w:val="2EBC5208"/>
    <w:lvl w:ilvl="0" w:tplc="1CBEFE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D32F8"/>
    <w:multiLevelType w:val="hybridMultilevel"/>
    <w:tmpl w:val="222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B6658"/>
    <w:multiLevelType w:val="hybridMultilevel"/>
    <w:tmpl w:val="2748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B42C4"/>
    <w:multiLevelType w:val="hybridMultilevel"/>
    <w:tmpl w:val="208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1"/>
  </w:num>
  <w:num w:numId="8">
    <w:abstractNumId w:val="9"/>
  </w:num>
  <w:num w:numId="9">
    <w:abstractNumId w:val="10"/>
  </w:num>
  <w:num w:numId="10">
    <w:abstractNumId w:val="11"/>
  </w:num>
  <w:num w:numId="11">
    <w:abstractNumId w:val="8"/>
  </w:num>
  <w:num w:numId="1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CE6FFC"/>
    <w:rsid w:val="00004523"/>
    <w:rsid w:val="00010D8E"/>
    <w:rsid w:val="0001201B"/>
    <w:rsid w:val="00012963"/>
    <w:rsid w:val="00022673"/>
    <w:rsid w:val="00025655"/>
    <w:rsid w:val="0004628D"/>
    <w:rsid w:val="00050A72"/>
    <w:rsid w:val="0005538E"/>
    <w:rsid w:val="00056B40"/>
    <w:rsid w:val="00063733"/>
    <w:rsid w:val="000638C6"/>
    <w:rsid w:val="000712F8"/>
    <w:rsid w:val="00082554"/>
    <w:rsid w:val="000966BE"/>
    <w:rsid w:val="000A376A"/>
    <w:rsid w:val="000A520D"/>
    <w:rsid w:val="000B21F9"/>
    <w:rsid w:val="000C09CB"/>
    <w:rsid w:val="000C359A"/>
    <w:rsid w:val="000C51BC"/>
    <w:rsid w:val="000D4428"/>
    <w:rsid w:val="000D6AAA"/>
    <w:rsid w:val="000D6ADA"/>
    <w:rsid w:val="000E0AE5"/>
    <w:rsid w:val="000E5C71"/>
    <w:rsid w:val="000E6815"/>
    <w:rsid w:val="00103B40"/>
    <w:rsid w:val="00104E33"/>
    <w:rsid w:val="00107B63"/>
    <w:rsid w:val="0012512D"/>
    <w:rsid w:val="00137BEB"/>
    <w:rsid w:val="0014184A"/>
    <w:rsid w:val="00143B00"/>
    <w:rsid w:val="00153907"/>
    <w:rsid w:val="00162F7A"/>
    <w:rsid w:val="00166C52"/>
    <w:rsid w:val="001712D4"/>
    <w:rsid w:val="00177C24"/>
    <w:rsid w:val="00186FA4"/>
    <w:rsid w:val="0018780D"/>
    <w:rsid w:val="00190DBC"/>
    <w:rsid w:val="001A1DA1"/>
    <w:rsid w:val="001A73F0"/>
    <w:rsid w:val="001B15DE"/>
    <w:rsid w:val="001B4751"/>
    <w:rsid w:val="001B5EE7"/>
    <w:rsid w:val="001C34A0"/>
    <w:rsid w:val="001C5C6E"/>
    <w:rsid w:val="001C7339"/>
    <w:rsid w:val="001D6DF9"/>
    <w:rsid w:val="001E3C78"/>
    <w:rsid w:val="001F25FA"/>
    <w:rsid w:val="001F2E83"/>
    <w:rsid w:val="0021281D"/>
    <w:rsid w:val="00213063"/>
    <w:rsid w:val="00213358"/>
    <w:rsid w:val="00223141"/>
    <w:rsid w:val="00232DD4"/>
    <w:rsid w:val="00234DC4"/>
    <w:rsid w:val="0025160C"/>
    <w:rsid w:val="002558A6"/>
    <w:rsid w:val="00261CEF"/>
    <w:rsid w:val="0026740E"/>
    <w:rsid w:val="00270BCB"/>
    <w:rsid w:val="00276987"/>
    <w:rsid w:val="00284BE1"/>
    <w:rsid w:val="002874BE"/>
    <w:rsid w:val="00292B02"/>
    <w:rsid w:val="00293470"/>
    <w:rsid w:val="002A18A8"/>
    <w:rsid w:val="002A31C4"/>
    <w:rsid w:val="002A6F55"/>
    <w:rsid w:val="002A7A36"/>
    <w:rsid w:val="002A7E29"/>
    <w:rsid w:val="002B6A45"/>
    <w:rsid w:val="002B6FED"/>
    <w:rsid w:val="002C4BAF"/>
    <w:rsid w:val="002C5B86"/>
    <w:rsid w:val="002D2078"/>
    <w:rsid w:val="002E6647"/>
    <w:rsid w:val="002F20B1"/>
    <w:rsid w:val="002F5B62"/>
    <w:rsid w:val="00310C8E"/>
    <w:rsid w:val="003338A3"/>
    <w:rsid w:val="00336F06"/>
    <w:rsid w:val="00343AB3"/>
    <w:rsid w:val="00344F65"/>
    <w:rsid w:val="00347908"/>
    <w:rsid w:val="00364BB0"/>
    <w:rsid w:val="00364FBD"/>
    <w:rsid w:val="0036688C"/>
    <w:rsid w:val="00383362"/>
    <w:rsid w:val="003A757E"/>
    <w:rsid w:val="003B40F4"/>
    <w:rsid w:val="003B6A72"/>
    <w:rsid w:val="0041243D"/>
    <w:rsid w:val="00413F8F"/>
    <w:rsid w:val="00417A71"/>
    <w:rsid w:val="00417B3E"/>
    <w:rsid w:val="0042690A"/>
    <w:rsid w:val="0042774C"/>
    <w:rsid w:val="004348DA"/>
    <w:rsid w:val="004508A4"/>
    <w:rsid w:val="004600BB"/>
    <w:rsid w:val="00461DBB"/>
    <w:rsid w:val="00476607"/>
    <w:rsid w:val="00486724"/>
    <w:rsid w:val="00495A0E"/>
    <w:rsid w:val="004A1B6A"/>
    <w:rsid w:val="004A1C2D"/>
    <w:rsid w:val="004B3EDA"/>
    <w:rsid w:val="004C45EA"/>
    <w:rsid w:val="004F2F9A"/>
    <w:rsid w:val="004F3BA5"/>
    <w:rsid w:val="00515090"/>
    <w:rsid w:val="0052657B"/>
    <w:rsid w:val="005375FB"/>
    <w:rsid w:val="00574176"/>
    <w:rsid w:val="00585282"/>
    <w:rsid w:val="00594214"/>
    <w:rsid w:val="00594980"/>
    <w:rsid w:val="005A14F8"/>
    <w:rsid w:val="005A5D46"/>
    <w:rsid w:val="005B5B5B"/>
    <w:rsid w:val="005C2FF5"/>
    <w:rsid w:val="005C37DD"/>
    <w:rsid w:val="005C56B6"/>
    <w:rsid w:val="005D2575"/>
    <w:rsid w:val="005D3513"/>
    <w:rsid w:val="005D7628"/>
    <w:rsid w:val="005E252D"/>
    <w:rsid w:val="005F06B0"/>
    <w:rsid w:val="00610C57"/>
    <w:rsid w:val="006131A6"/>
    <w:rsid w:val="006245F2"/>
    <w:rsid w:val="00634050"/>
    <w:rsid w:val="00644738"/>
    <w:rsid w:val="00660D99"/>
    <w:rsid w:val="00663CCB"/>
    <w:rsid w:val="00671314"/>
    <w:rsid w:val="00677AB4"/>
    <w:rsid w:val="006820AD"/>
    <w:rsid w:val="006828C6"/>
    <w:rsid w:val="00684324"/>
    <w:rsid w:val="00690907"/>
    <w:rsid w:val="006A1057"/>
    <w:rsid w:val="006B06FF"/>
    <w:rsid w:val="006B396D"/>
    <w:rsid w:val="006B5C0C"/>
    <w:rsid w:val="006B66C3"/>
    <w:rsid w:val="006C1C6E"/>
    <w:rsid w:val="006D2AD1"/>
    <w:rsid w:val="006D33E0"/>
    <w:rsid w:val="006E22EB"/>
    <w:rsid w:val="006E5C69"/>
    <w:rsid w:val="006E6FD6"/>
    <w:rsid w:val="006E76C2"/>
    <w:rsid w:val="006F6B3A"/>
    <w:rsid w:val="00712FA6"/>
    <w:rsid w:val="0071414A"/>
    <w:rsid w:val="00714893"/>
    <w:rsid w:val="0071752B"/>
    <w:rsid w:val="00737C55"/>
    <w:rsid w:val="007464D6"/>
    <w:rsid w:val="00746E56"/>
    <w:rsid w:val="007473A3"/>
    <w:rsid w:val="00762A4F"/>
    <w:rsid w:val="007706FA"/>
    <w:rsid w:val="00772BE0"/>
    <w:rsid w:val="0077357E"/>
    <w:rsid w:val="00777372"/>
    <w:rsid w:val="00786914"/>
    <w:rsid w:val="00792591"/>
    <w:rsid w:val="0079602A"/>
    <w:rsid w:val="007A0C64"/>
    <w:rsid w:val="007A3C7B"/>
    <w:rsid w:val="007B6B1D"/>
    <w:rsid w:val="007C1F48"/>
    <w:rsid w:val="007F1EE9"/>
    <w:rsid w:val="007F3989"/>
    <w:rsid w:val="00810AC7"/>
    <w:rsid w:val="00814CD4"/>
    <w:rsid w:val="0081643E"/>
    <w:rsid w:val="0081646F"/>
    <w:rsid w:val="00833E3E"/>
    <w:rsid w:val="008357B2"/>
    <w:rsid w:val="008454B2"/>
    <w:rsid w:val="00860228"/>
    <w:rsid w:val="008641FD"/>
    <w:rsid w:val="00866446"/>
    <w:rsid w:val="00871F48"/>
    <w:rsid w:val="008802F7"/>
    <w:rsid w:val="00894379"/>
    <w:rsid w:val="00894C58"/>
    <w:rsid w:val="00894DC6"/>
    <w:rsid w:val="008A052F"/>
    <w:rsid w:val="008A56CB"/>
    <w:rsid w:val="008A7A73"/>
    <w:rsid w:val="008B00C6"/>
    <w:rsid w:val="008B195B"/>
    <w:rsid w:val="008B46EF"/>
    <w:rsid w:val="008C0A2D"/>
    <w:rsid w:val="008C1285"/>
    <w:rsid w:val="008C2D73"/>
    <w:rsid w:val="008D3AFE"/>
    <w:rsid w:val="008D5080"/>
    <w:rsid w:val="008E1129"/>
    <w:rsid w:val="008E20A0"/>
    <w:rsid w:val="008E3DCE"/>
    <w:rsid w:val="008F0604"/>
    <w:rsid w:val="009063FC"/>
    <w:rsid w:val="00911186"/>
    <w:rsid w:val="00911793"/>
    <w:rsid w:val="00913950"/>
    <w:rsid w:val="00917D1B"/>
    <w:rsid w:val="00921544"/>
    <w:rsid w:val="00921889"/>
    <w:rsid w:val="0092427E"/>
    <w:rsid w:val="00926AFF"/>
    <w:rsid w:val="00932A62"/>
    <w:rsid w:val="00941809"/>
    <w:rsid w:val="00942F25"/>
    <w:rsid w:val="00944C5E"/>
    <w:rsid w:val="00946343"/>
    <w:rsid w:val="0095303E"/>
    <w:rsid w:val="009554F3"/>
    <w:rsid w:val="00955A4C"/>
    <w:rsid w:val="009649D7"/>
    <w:rsid w:val="00971027"/>
    <w:rsid w:val="0098639C"/>
    <w:rsid w:val="00990811"/>
    <w:rsid w:val="00993BD5"/>
    <w:rsid w:val="009A18EC"/>
    <w:rsid w:val="009A6275"/>
    <w:rsid w:val="009B7358"/>
    <w:rsid w:val="009C0A58"/>
    <w:rsid w:val="009C7FC0"/>
    <w:rsid w:val="009D2EF2"/>
    <w:rsid w:val="009D5DD9"/>
    <w:rsid w:val="009D64AE"/>
    <w:rsid w:val="009D6F27"/>
    <w:rsid w:val="009E3A68"/>
    <w:rsid w:val="00A07D06"/>
    <w:rsid w:val="00A12453"/>
    <w:rsid w:val="00A144BB"/>
    <w:rsid w:val="00A20F15"/>
    <w:rsid w:val="00A2580B"/>
    <w:rsid w:val="00A332A1"/>
    <w:rsid w:val="00A40178"/>
    <w:rsid w:val="00A42B62"/>
    <w:rsid w:val="00A5181A"/>
    <w:rsid w:val="00A549C1"/>
    <w:rsid w:val="00A56BCB"/>
    <w:rsid w:val="00A56C0A"/>
    <w:rsid w:val="00A81F47"/>
    <w:rsid w:val="00A84E52"/>
    <w:rsid w:val="00A93E72"/>
    <w:rsid w:val="00A96006"/>
    <w:rsid w:val="00AA47D0"/>
    <w:rsid w:val="00AA4C16"/>
    <w:rsid w:val="00AA6916"/>
    <w:rsid w:val="00AD0404"/>
    <w:rsid w:val="00AD2C4A"/>
    <w:rsid w:val="00AD3A5F"/>
    <w:rsid w:val="00AE0A9F"/>
    <w:rsid w:val="00AE3933"/>
    <w:rsid w:val="00AE4FF2"/>
    <w:rsid w:val="00AF0DB6"/>
    <w:rsid w:val="00AF278C"/>
    <w:rsid w:val="00AF56C9"/>
    <w:rsid w:val="00AF722E"/>
    <w:rsid w:val="00B0316A"/>
    <w:rsid w:val="00B142A3"/>
    <w:rsid w:val="00B228C6"/>
    <w:rsid w:val="00B32D86"/>
    <w:rsid w:val="00B3792F"/>
    <w:rsid w:val="00B37DDD"/>
    <w:rsid w:val="00B431FD"/>
    <w:rsid w:val="00B549B4"/>
    <w:rsid w:val="00B54E1A"/>
    <w:rsid w:val="00B56978"/>
    <w:rsid w:val="00B61F63"/>
    <w:rsid w:val="00B6277E"/>
    <w:rsid w:val="00B71377"/>
    <w:rsid w:val="00B71ADC"/>
    <w:rsid w:val="00B74E5E"/>
    <w:rsid w:val="00B75609"/>
    <w:rsid w:val="00B82361"/>
    <w:rsid w:val="00B85240"/>
    <w:rsid w:val="00BA07E9"/>
    <w:rsid w:val="00BA11F4"/>
    <w:rsid w:val="00BA186A"/>
    <w:rsid w:val="00BA4572"/>
    <w:rsid w:val="00BB3F62"/>
    <w:rsid w:val="00BC0F0F"/>
    <w:rsid w:val="00BC3C6D"/>
    <w:rsid w:val="00BC5B36"/>
    <w:rsid w:val="00BD0E77"/>
    <w:rsid w:val="00BE0048"/>
    <w:rsid w:val="00BF5996"/>
    <w:rsid w:val="00C02E64"/>
    <w:rsid w:val="00C075A3"/>
    <w:rsid w:val="00C24F5C"/>
    <w:rsid w:val="00C25A55"/>
    <w:rsid w:val="00C310DC"/>
    <w:rsid w:val="00C5763F"/>
    <w:rsid w:val="00C84720"/>
    <w:rsid w:val="00CC04B5"/>
    <w:rsid w:val="00CC638A"/>
    <w:rsid w:val="00CC6491"/>
    <w:rsid w:val="00CD26DE"/>
    <w:rsid w:val="00CD7EDF"/>
    <w:rsid w:val="00CE6FFC"/>
    <w:rsid w:val="00CF39A4"/>
    <w:rsid w:val="00D15F06"/>
    <w:rsid w:val="00D164D5"/>
    <w:rsid w:val="00D21788"/>
    <w:rsid w:val="00D25531"/>
    <w:rsid w:val="00D27D59"/>
    <w:rsid w:val="00D33638"/>
    <w:rsid w:val="00D37BF7"/>
    <w:rsid w:val="00D40544"/>
    <w:rsid w:val="00D445D6"/>
    <w:rsid w:val="00D47F7E"/>
    <w:rsid w:val="00D50E0C"/>
    <w:rsid w:val="00D6340F"/>
    <w:rsid w:val="00D64ED6"/>
    <w:rsid w:val="00D724FC"/>
    <w:rsid w:val="00D75C2C"/>
    <w:rsid w:val="00D81F99"/>
    <w:rsid w:val="00D86F25"/>
    <w:rsid w:val="00D90BE1"/>
    <w:rsid w:val="00D913F8"/>
    <w:rsid w:val="00D968BF"/>
    <w:rsid w:val="00DA59ED"/>
    <w:rsid w:val="00DA6432"/>
    <w:rsid w:val="00DB32CD"/>
    <w:rsid w:val="00DB3865"/>
    <w:rsid w:val="00DC3F54"/>
    <w:rsid w:val="00DD2C4A"/>
    <w:rsid w:val="00DD2EE7"/>
    <w:rsid w:val="00DD4EA7"/>
    <w:rsid w:val="00DD6DDB"/>
    <w:rsid w:val="00DE3B18"/>
    <w:rsid w:val="00DE6846"/>
    <w:rsid w:val="00DF436D"/>
    <w:rsid w:val="00DF6E8D"/>
    <w:rsid w:val="00E04096"/>
    <w:rsid w:val="00E056EC"/>
    <w:rsid w:val="00E07CD6"/>
    <w:rsid w:val="00E1022C"/>
    <w:rsid w:val="00E10344"/>
    <w:rsid w:val="00E13438"/>
    <w:rsid w:val="00E17CE8"/>
    <w:rsid w:val="00E27300"/>
    <w:rsid w:val="00E30CE1"/>
    <w:rsid w:val="00E32A51"/>
    <w:rsid w:val="00E35272"/>
    <w:rsid w:val="00E403E2"/>
    <w:rsid w:val="00E47C39"/>
    <w:rsid w:val="00E51FE2"/>
    <w:rsid w:val="00E630EF"/>
    <w:rsid w:val="00E71023"/>
    <w:rsid w:val="00E75963"/>
    <w:rsid w:val="00E807FA"/>
    <w:rsid w:val="00E84E20"/>
    <w:rsid w:val="00E87548"/>
    <w:rsid w:val="00E87571"/>
    <w:rsid w:val="00E9000C"/>
    <w:rsid w:val="00E9138F"/>
    <w:rsid w:val="00E9233B"/>
    <w:rsid w:val="00EA511D"/>
    <w:rsid w:val="00EB0672"/>
    <w:rsid w:val="00EB187F"/>
    <w:rsid w:val="00EB415F"/>
    <w:rsid w:val="00EC1AFE"/>
    <w:rsid w:val="00EC5250"/>
    <w:rsid w:val="00EC683F"/>
    <w:rsid w:val="00ED3B9B"/>
    <w:rsid w:val="00ED4592"/>
    <w:rsid w:val="00ED7FC7"/>
    <w:rsid w:val="00EE492E"/>
    <w:rsid w:val="00EE4C46"/>
    <w:rsid w:val="00EE5F16"/>
    <w:rsid w:val="00F12FA1"/>
    <w:rsid w:val="00F325AB"/>
    <w:rsid w:val="00F6523E"/>
    <w:rsid w:val="00F73822"/>
    <w:rsid w:val="00F8012A"/>
    <w:rsid w:val="00F84811"/>
    <w:rsid w:val="00F863BA"/>
    <w:rsid w:val="00F864FA"/>
    <w:rsid w:val="00F94821"/>
    <w:rsid w:val="00F96A0E"/>
    <w:rsid w:val="00FA5E14"/>
    <w:rsid w:val="00FB06AF"/>
    <w:rsid w:val="00FB178A"/>
    <w:rsid w:val="00FB496B"/>
    <w:rsid w:val="00FC4D98"/>
    <w:rsid w:val="00FC73C1"/>
    <w:rsid w:val="00FC772A"/>
    <w:rsid w:val="00FD4047"/>
    <w:rsid w:val="00FD5C66"/>
    <w:rsid w:val="00FE0C5F"/>
    <w:rsid w:val="00FE527A"/>
    <w:rsid w:val="00FE5308"/>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pPr>
      <w:spacing w:after="200"/>
      <w:ind w:righ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DB"/>
    <w:pPr>
      <w:ind w:left="720"/>
      <w:contextualSpacing/>
    </w:pPr>
  </w:style>
  <w:style w:type="paragraph" w:styleId="Header">
    <w:name w:val="header"/>
    <w:basedOn w:val="Normal"/>
    <w:link w:val="HeaderChar"/>
    <w:uiPriority w:val="99"/>
    <w:semiHidden/>
    <w:unhideWhenUsed/>
    <w:rsid w:val="001B15DE"/>
    <w:pPr>
      <w:tabs>
        <w:tab w:val="center" w:pos="4680"/>
        <w:tab w:val="right" w:pos="9360"/>
      </w:tabs>
      <w:spacing w:after="0"/>
    </w:pPr>
  </w:style>
  <w:style w:type="character" w:customStyle="1" w:styleId="HeaderChar">
    <w:name w:val="Header Char"/>
    <w:basedOn w:val="DefaultParagraphFont"/>
    <w:link w:val="Header"/>
    <w:uiPriority w:val="99"/>
    <w:semiHidden/>
    <w:rsid w:val="001B15DE"/>
  </w:style>
  <w:style w:type="paragraph" w:styleId="Footer">
    <w:name w:val="footer"/>
    <w:basedOn w:val="Normal"/>
    <w:link w:val="FooterChar"/>
    <w:uiPriority w:val="99"/>
    <w:unhideWhenUsed/>
    <w:rsid w:val="001B15DE"/>
    <w:pPr>
      <w:tabs>
        <w:tab w:val="center" w:pos="4680"/>
        <w:tab w:val="right" w:pos="9360"/>
      </w:tabs>
      <w:spacing w:after="0"/>
    </w:pPr>
  </w:style>
  <w:style w:type="character" w:customStyle="1" w:styleId="FooterChar">
    <w:name w:val="Footer Char"/>
    <w:basedOn w:val="DefaultParagraphFont"/>
    <w:link w:val="Footer"/>
    <w:uiPriority w:val="99"/>
    <w:rsid w:val="001B15DE"/>
  </w:style>
  <w:style w:type="paragraph" w:styleId="BalloonText">
    <w:name w:val="Balloon Text"/>
    <w:basedOn w:val="Normal"/>
    <w:link w:val="BalloonTextChar"/>
    <w:uiPriority w:val="99"/>
    <w:semiHidden/>
    <w:unhideWhenUsed/>
    <w:rsid w:val="00610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2EF59-7FA4-4DE0-87C1-1CFEEF58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8</cp:revision>
  <cp:lastPrinted>2016-01-14T21:44:00Z</cp:lastPrinted>
  <dcterms:created xsi:type="dcterms:W3CDTF">2016-01-12T18:40:00Z</dcterms:created>
  <dcterms:modified xsi:type="dcterms:W3CDTF">2016-01-14T21:44:00Z</dcterms:modified>
</cp:coreProperties>
</file>